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media/image1.webp" ContentType="image/webp"/>
  <Override PartName="/word/media/image10.webp" ContentType="image/webp"/>
  <Override PartName="/word/media/image2.webp" ContentType="image/webp"/>
  <Override PartName="/word/media/image3.webp" ContentType="image/webp"/>
  <Override PartName="/word/media/image4.webp" ContentType="image/webp"/>
  <Override PartName="/word/media/image5.webp" ContentType="image/webp"/>
  <Override PartName="/word/media/image6.webp" ContentType="image/webp"/>
  <Override PartName="/word/media/image7.webp" ContentType="image/webp"/>
  <Override PartName="/word/media/image8.webp" ContentType="image/webp"/>
  <Override PartName="/word/media/image9.webp" ContentType="image/webp"/>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autoSpaceDN/>
        <w:bidi w:val="0"/>
        <w:adjustRightInd/>
        <w:snapToGrid/>
        <w:spacing w:beforeAutospacing="0" w:afterAutospacing="0" w:line="360" w:lineRule="auto"/>
        <w:ind w:firstLine="2108" w:firstLineChars="700"/>
        <w:textAlignment w:val="auto"/>
        <w:rPr>
          <w:rFonts w:hint="eastAsia" w:ascii="宋体" w:hAnsi="宋体" w:eastAsia="宋体" w:cs="宋体"/>
          <w:sz w:val="24"/>
          <w:szCs w:val="24"/>
          <w:lang w:val="en-US" w:eastAsia="zh-CN"/>
        </w:rPr>
      </w:pPr>
      <w:r>
        <w:rPr>
          <w:rFonts w:hint="eastAsia" w:ascii="宋体" w:hAnsi="宋体" w:eastAsia="宋体" w:cs="宋体"/>
          <w:b/>
          <w:bCs/>
          <w:color w:val="333333"/>
          <w:sz w:val="30"/>
          <w:szCs w:val="30"/>
          <w:shd w:val="clear" w:color="auto" w:fill="FFFFFF"/>
        </w:rPr>
        <w:t>语言领域中师幼互动的策略研讨</w:t>
      </w:r>
    </w:p>
    <w:p>
      <w:pPr>
        <w:keepNext w:val="0"/>
        <w:keepLines w:val="0"/>
        <w:pageBreakBefore w:val="0"/>
        <w:kinsoku/>
        <w:wordWrap/>
        <w:overflowPunct/>
        <w:topLinePunct w:val="0"/>
        <w:autoSpaceDE/>
        <w:autoSpaceDN/>
        <w:bidi w:val="0"/>
        <w:adjustRightInd/>
        <w:snapToGrid/>
        <w:spacing w:beforeAutospacing="0" w:afterAutospacing="0" w:line="360" w:lineRule="auto"/>
        <w:ind w:firstLine="1200" w:firstLineChars="500"/>
        <w:textAlignment w:val="auto"/>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——方盛茫名师工作室、王芳芳名师工作室2022学年区级展示活动暨工作室第四次研修活动</w:t>
      </w:r>
    </w:p>
    <w:p>
      <w:pPr>
        <w:keepNext w:val="0"/>
        <w:keepLines w:val="0"/>
        <w:pageBreakBefore w:val="0"/>
        <w:kinsoku/>
        <w:wordWrap/>
        <w:overflowPunct/>
        <w:topLinePunct w:val="0"/>
        <w:autoSpaceDE/>
        <w:autoSpaceDN/>
        <w:bidi w:val="0"/>
        <w:adjustRightInd/>
        <w:snapToGrid/>
        <w:spacing w:beforeAutospacing="0" w:afterAutospacing="0" w:line="360" w:lineRule="auto"/>
        <w:ind w:firstLine="480" w:firstLineChars="200"/>
        <w:textAlignment w:val="auto"/>
        <w:rPr>
          <w:rFonts w:ascii="宋体" w:hAnsi="宋体" w:eastAsia="宋体" w:cs="宋体"/>
          <w:sz w:val="24"/>
          <w:szCs w:val="24"/>
        </w:rPr>
      </w:pPr>
      <w:r>
        <w:rPr>
          <w:rFonts w:ascii="宋体" w:hAnsi="宋体" w:eastAsia="宋体" w:cs="宋体"/>
          <w:sz w:val="24"/>
          <w:szCs w:val="24"/>
        </w:rPr>
        <w:t>为深入贯彻《3—6岁儿童学习与发展指南》，关注幼儿语言发展的核心经验，提高教师对语言教学活动设计与实施的有效性，4月2</w:t>
      </w:r>
      <w:r>
        <w:rPr>
          <w:rFonts w:hint="eastAsia" w:ascii="宋体" w:hAnsi="宋体" w:eastAsia="宋体" w:cs="宋体"/>
          <w:sz w:val="24"/>
          <w:szCs w:val="24"/>
          <w:lang w:val="en-US" w:eastAsia="zh-CN"/>
        </w:rPr>
        <w:t>0</w:t>
      </w:r>
      <w:r>
        <w:rPr>
          <w:rFonts w:ascii="宋体" w:hAnsi="宋体" w:eastAsia="宋体" w:cs="宋体"/>
          <w:sz w:val="24"/>
          <w:szCs w:val="24"/>
        </w:rPr>
        <w:t>日，方盛茫名师工作室、王芳芳名师工作室成员齐</w:t>
      </w:r>
      <w:r>
        <w:rPr>
          <w:rFonts w:ascii="宋体" w:hAnsi="宋体" w:eastAsia="宋体" w:cs="宋体"/>
          <w:sz w:val="24"/>
          <w:szCs w:val="24"/>
        </w:rPr>
        <w:t>聚</w:t>
      </w:r>
      <w:r>
        <w:rPr>
          <w:rFonts w:hint="eastAsia" w:ascii="宋体" w:hAnsi="宋体" w:eastAsia="宋体" w:cs="宋体"/>
          <w:sz w:val="24"/>
          <w:szCs w:val="24"/>
        </w:rPr>
        <w:t>瓯海区娄桥第一幼儿园多功能厅</w:t>
      </w:r>
      <w:r>
        <w:rPr>
          <w:rFonts w:ascii="宋体" w:hAnsi="宋体" w:eastAsia="宋体" w:cs="宋体"/>
          <w:sz w:val="24"/>
          <w:szCs w:val="24"/>
        </w:rPr>
        <w:t>，</w:t>
      </w:r>
      <w:r>
        <w:rPr>
          <w:rFonts w:ascii="宋体" w:hAnsi="宋体" w:eastAsia="宋体" w:cs="宋体"/>
          <w:sz w:val="24"/>
          <w:szCs w:val="24"/>
        </w:rPr>
        <w:t>进行“语言领域中师幼互动的策略研讨”</w:t>
      </w:r>
      <w:r>
        <w:rPr>
          <w:rFonts w:hint="eastAsia" w:ascii="宋体" w:hAnsi="宋体" w:eastAsia="宋体" w:cs="宋体"/>
          <w:sz w:val="24"/>
          <w:szCs w:val="24"/>
          <w:lang w:val="en-US" w:eastAsia="zh-CN"/>
        </w:rPr>
        <w:t>区级</w:t>
      </w:r>
      <w:r>
        <w:rPr>
          <w:rFonts w:ascii="宋体" w:hAnsi="宋体" w:eastAsia="宋体" w:cs="宋体"/>
          <w:sz w:val="24"/>
          <w:szCs w:val="24"/>
        </w:rPr>
        <w:t>展示活动。</w:t>
      </w:r>
    </w:p>
    <w:p>
      <w:pPr>
        <w:keepNext w:val="0"/>
        <w:keepLines w:val="0"/>
        <w:pageBreakBefore w:val="0"/>
        <w:kinsoku/>
        <w:wordWrap/>
        <w:overflowPunct/>
        <w:topLinePunct w:val="0"/>
        <w:autoSpaceDE/>
        <w:autoSpaceDN/>
        <w:bidi w:val="0"/>
        <w:adjustRightInd/>
        <w:snapToGrid/>
        <w:spacing w:beforeAutospacing="0" w:afterAutospacing="0" w:line="360" w:lineRule="auto"/>
        <w:ind w:firstLine="480" w:firstLineChars="200"/>
        <w:textAlignment w:val="auto"/>
        <w:rPr>
          <w:rFonts w:ascii="宋体" w:hAnsi="宋体" w:eastAsia="宋体" w:cs="宋体"/>
          <w:sz w:val="24"/>
          <w:szCs w:val="24"/>
        </w:rPr>
      </w:pPr>
      <w:r>
        <w:rPr>
          <w:rFonts w:ascii="宋体" w:hAnsi="宋体" w:eastAsia="宋体" w:cs="宋体"/>
          <w:sz w:val="24"/>
          <w:szCs w:val="24"/>
        </w:rPr>
        <w:drawing>
          <wp:inline distT="0" distB="0" distL="114300" distR="114300">
            <wp:extent cx="4095750" cy="2730500"/>
            <wp:effectExtent l="0" t="0" r="0" b="12700"/>
            <wp:docPr id="3" name="图片 3"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IMG_256"/>
                    <pic:cNvPicPr>
                      <a:picLocks noChangeAspect="1"/>
                    </pic:cNvPicPr>
                  </pic:nvPicPr>
                  <pic:blipFill>
                    <a:blip r:embed="rId4"/>
                    <a:stretch>
                      <a:fillRect/>
                    </a:stretch>
                  </pic:blipFill>
                  <pic:spPr>
                    <a:xfrm>
                      <a:off x="0" y="0"/>
                      <a:ext cx="4095750" cy="2730500"/>
                    </a:xfrm>
                    <a:prstGeom prst="rect">
                      <a:avLst/>
                    </a:prstGeom>
                    <a:noFill/>
                    <a:ln w="9525">
                      <a:noFill/>
                    </a:ln>
                  </pic:spPr>
                </pic:pic>
              </a:graphicData>
            </a:graphic>
          </wp:inline>
        </w:drawing>
      </w:r>
      <w:bookmarkStart w:id="0" w:name="_GoBack"/>
      <w:bookmarkEnd w:id="0"/>
    </w:p>
    <w:p>
      <w:pPr>
        <w:keepNext w:val="0"/>
        <w:keepLines w:val="0"/>
        <w:pageBreakBefore w:val="0"/>
        <w:kinsoku/>
        <w:wordWrap/>
        <w:overflowPunct/>
        <w:topLinePunct w:val="0"/>
        <w:autoSpaceDE/>
        <w:autoSpaceDN/>
        <w:bidi w:val="0"/>
        <w:adjustRightInd/>
        <w:snapToGrid/>
        <w:spacing w:beforeAutospacing="0" w:afterAutospacing="0" w:line="360" w:lineRule="auto"/>
        <w:ind w:firstLine="480" w:firstLineChars="200"/>
        <w:textAlignment w:val="auto"/>
        <w:rPr>
          <w:rFonts w:ascii="宋体" w:hAnsi="宋体" w:eastAsia="宋体" w:cs="宋体"/>
          <w:sz w:val="24"/>
          <w:szCs w:val="24"/>
        </w:rPr>
      </w:pPr>
      <w:r>
        <w:rPr>
          <w:rFonts w:ascii="宋体" w:hAnsi="宋体" w:eastAsia="宋体" w:cs="宋体"/>
          <w:sz w:val="24"/>
          <w:szCs w:val="24"/>
        </w:rPr>
        <w:drawing>
          <wp:inline distT="0" distB="0" distL="114300" distR="114300">
            <wp:extent cx="4078605" cy="3058795"/>
            <wp:effectExtent l="0" t="0" r="17145" b="8255"/>
            <wp:docPr id="1"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IMG_256"/>
                    <pic:cNvPicPr>
                      <a:picLocks noChangeAspect="1"/>
                    </pic:cNvPicPr>
                  </pic:nvPicPr>
                  <pic:blipFill>
                    <a:blip r:embed="rId5"/>
                    <a:stretch>
                      <a:fillRect/>
                    </a:stretch>
                  </pic:blipFill>
                  <pic:spPr>
                    <a:xfrm rot="10800000" flipV="1">
                      <a:off x="0" y="0"/>
                      <a:ext cx="4078605" cy="3058795"/>
                    </a:xfrm>
                    <a:prstGeom prst="rect">
                      <a:avLst/>
                    </a:prstGeom>
                    <a:noFill/>
                    <a:ln w="9525">
                      <a:noFill/>
                    </a:ln>
                  </pic:spPr>
                </pic:pic>
              </a:graphicData>
            </a:graphic>
          </wp:inline>
        </w:drawing>
      </w:r>
    </w:p>
    <w:p>
      <w:pPr>
        <w:keepNext w:val="0"/>
        <w:keepLines w:val="0"/>
        <w:pageBreakBefore w:val="0"/>
        <w:kinsoku/>
        <w:wordWrap/>
        <w:overflowPunct/>
        <w:topLinePunct w:val="0"/>
        <w:autoSpaceDE/>
        <w:autoSpaceDN/>
        <w:bidi w:val="0"/>
        <w:adjustRightInd/>
        <w:snapToGrid/>
        <w:spacing w:beforeAutospacing="0" w:afterAutospacing="0" w:line="360" w:lineRule="auto"/>
        <w:ind w:firstLine="480" w:firstLineChars="200"/>
        <w:textAlignment w:val="auto"/>
        <w:rPr>
          <w:rFonts w:ascii="宋体" w:hAnsi="宋体" w:eastAsia="宋体" w:cs="宋体"/>
          <w:sz w:val="24"/>
          <w:szCs w:val="24"/>
        </w:rPr>
      </w:pPr>
      <w:r>
        <w:rPr>
          <w:rFonts w:hint="eastAsia" w:ascii="宋体" w:hAnsi="宋体" w:eastAsia="宋体" w:cs="宋体"/>
          <w:sz w:val="24"/>
          <w:szCs w:val="24"/>
          <w:lang w:val="en-US" w:eastAsia="zh-CN"/>
        </w:rPr>
        <w:t>一、</w:t>
      </w:r>
      <w:r>
        <w:rPr>
          <w:rFonts w:ascii="宋体" w:hAnsi="宋体" w:eastAsia="宋体" w:cs="宋体"/>
          <w:sz w:val="24"/>
          <w:szCs w:val="24"/>
        </w:rPr>
        <w:t>“语”你相约——显“新”意 </w:t>
      </w:r>
    </w:p>
    <w:p>
      <w:pPr>
        <w:keepNext w:val="0"/>
        <w:keepLines w:val="0"/>
        <w:pageBreakBefore w:val="0"/>
        <w:kinsoku/>
        <w:wordWrap/>
        <w:overflowPunct/>
        <w:topLinePunct w:val="0"/>
        <w:autoSpaceDE/>
        <w:autoSpaceDN/>
        <w:bidi w:val="0"/>
        <w:adjustRightInd/>
        <w:snapToGrid/>
        <w:spacing w:beforeAutospacing="0" w:afterAutospacing="0" w:line="360" w:lineRule="auto"/>
        <w:ind w:firstLine="480" w:firstLineChars="200"/>
        <w:textAlignment w:val="auto"/>
        <w:rPr>
          <w:rFonts w:ascii="宋体" w:hAnsi="宋体" w:eastAsia="宋体" w:cs="宋体"/>
          <w:sz w:val="24"/>
          <w:szCs w:val="24"/>
        </w:rPr>
      </w:pPr>
      <w:r>
        <w:rPr>
          <w:rFonts w:hint="eastAsia" w:ascii="宋体" w:hAnsi="宋体" w:eastAsia="宋体" w:cs="宋体"/>
          <w:sz w:val="24"/>
          <w:szCs w:val="24"/>
          <w:lang w:val="en-US" w:eastAsia="zh-CN"/>
        </w:rPr>
        <w:t>首先，</w:t>
      </w:r>
      <w:r>
        <w:rPr>
          <w:rFonts w:ascii="宋体" w:hAnsi="宋体" w:eastAsia="宋体" w:cs="宋体"/>
          <w:sz w:val="24"/>
          <w:szCs w:val="24"/>
        </w:rPr>
        <w:t>由</w:t>
      </w:r>
      <w:r>
        <w:rPr>
          <w:rFonts w:hint="eastAsia" w:ascii="宋体" w:hAnsi="宋体" w:eastAsia="宋体" w:cs="宋体"/>
          <w:sz w:val="24"/>
          <w:szCs w:val="24"/>
          <w:lang w:val="en-US" w:eastAsia="zh-CN"/>
        </w:rPr>
        <w:t>山水幼儿园</w:t>
      </w:r>
      <w:r>
        <w:rPr>
          <w:rFonts w:ascii="宋体" w:hAnsi="宋体" w:eastAsia="宋体" w:cs="宋体"/>
          <w:sz w:val="24"/>
          <w:szCs w:val="24"/>
        </w:rPr>
        <w:t>黄亦慕、</w:t>
      </w:r>
      <w:r>
        <w:rPr>
          <w:rFonts w:hint="eastAsia" w:ascii="宋体" w:hAnsi="宋体" w:eastAsia="宋体" w:cs="宋体"/>
          <w:sz w:val="24"/>
          <w:szCs w:val="24"/>
          <w:lang w:val="en-US" w:eastAsia="zh-CN"/>
        </w:rPr>
        <w:t>娄桥第一幼儿园</w:t>
      </w:r>
      <w:r>
        <w:rPr>
          <w:rFonts w:ascii="宋体" w:hAnsi="宋体" w:eastAsia="宋体" w:cs="宋体"/>
          <w:sz w:val="24"/>
          <w:szCs w:val="24"/>
        </w:rPr>
        <w:t>麻艺馨老师带来绘本《再见了，艾玛奶奶》同课异构课例展示。</w:t>
      </w:r>
    </w:p>
    <w:p>
      <w:pPr>
        <w:keepNext w:val="0"/>
        <w:keepLines w:val="0"/>
        <w:pageBreakBefore w:val="0"/>
        <w:kinsoku/>
        <w:wordWrap/>
        <w:overflowPunct/>
        <w:topLinePunct w:val="0"/>
        <w:autoSpaceDE/>
        <w:autoSpaceDN/>
        <w:bidi w:val="0"/>
        <w:adjustRightInd/>
        <w:snapToGrid/>
        <w:spacing w:beforeAutospacing="0" w:afterAutospacing="0" w:line="360" w:lineRule="auto"/>
        <w:ind w:firstLine="480" w:firstLineChars="200"/>
        <w:textAlignment w:val="auto"/>
        <w:rPr>
          <w:rFonts w:ascii="宋体" w:hAnsi="宋体" w:eastAsia="宋体" w:cs="宋体"/>
          <w:sz w:val="24"/>
          <w:szCs w:val="24"/>
        </w:rPr>
      </w:pPr>
      <w:r>
        <w:rPr>
          <w:rFonts w:ascii="宋体" w:hAnsi="宋体" w:eastAsia="宋体" w:cs="宋体"/>
          <w:sz w:val="24"/>
          <w:szCs w:val="24"/>
        </w:rPr>
        <w:t>在黄老师亲切、温柔的声音中，活动拉开序幕。本次活动以一张“放弃抢救单”为切入点展开。孩子们通过自主阅读，</w:t>
      </w:r>
      <w:r>
        <w:rPr>
          <w:rFonts w:hint="eastAsia" w:ascii="宋体" w:hAnsi="宋体" w:eastAsia="宋体" w:cs="宋体"/>
          <w:sz w:val="24"/>
          <w:szCs w:val="24"/>
          <w:lang w:val="en-US" w:eastAsia="zh-CN"/>
        </w:rPr>
        <w:t>多元方式</w:t>
      </w:r>
      <w:r>
        <w:rPr>
          <w:rFonts w:ascii="宋体" w:hAnsi="宋体" w:eastAsia="宋体" w:cs="宋体"/>
          <w:sz w:val="24"/>
          <w:szCs w:val="24"/>
        </w:rPr>
        <w:t>观察</w:t>
      </w:r>
      <w:r>
        <w:rPr>
          <w:rFonts w:hint="eastAsia" w:ascii="宋体" w:hAnsi="宋体" w:eastAsia="宋体" w:cs="宋体"/>
          <w:sz w:val="24"/>
          <w:szCs w:val="24"/>
          <w:lang w:val="en-US" w:eastAsia="zh-CN"/>
        </w:rPr>
        <w:t>阅读</w:t>
      </w:r>
      <w:r>
        <w:rPr>
          <w:rFonts w:ascii="宋体" w:hAnsi="宋体" w:eastAsia="宋体" w:cs="宋体"/>
          <w:sz w:val="24"/>
          <w:szCs w:val="24"/>
        </w:rPr>
        <w:t>画面，以及在黄老师有针性的提问中，他们慢慢“走”近艾玛奶奶，感受艾玛奶奶得知自己生病并即将要面对死亡时的积极乐观态度。</w:t>
      </w:r>
    </w:p>
    <w:p>
      <w:pPr>
        <w:keepNext w:val="0"/>
        <w:keepLines w:val="0"/>
        <w:pageBreakBefore w:val="0"/>
        <w:kinsoku/>
        <w:wordWrap/>
        <w:overflowPunct/>
        <w:topLinePunct w:val="0"/>
        <w:autoSpaceDE/>
        <w:autoSpaceDN/>
        <w:bidi w:val="0"/>
        <w:adjustRightInd/>
        <w:snapToGrid/>
        <w:spacing w:beforeAutospacing="0" w:afterAutospacing="0" w:line="360" w:lineRule="auto"/>
        <w:ind w:firstLine="480" w:firstLineChars="200"/>
        <w:textAlignment w:val="auto"/>
        <w:rPr>
          <w:rFonts w:ascii="宋体" w:hAnsi="宋体" w:eastAsia="宋体" w:cs="宋体"/>
          <w:sz w:val="24"/>
          <w:szCs w:val="24"/>
        </w:rPr>
      </w:pPr>
      <w:r>
        <w:rPr>
          <w:rFonts w:ascii="宋体" w:hAnsi="宋体" w:eastAsia="宋体" w:cs="宋体"/>
          <w:sz w:val="24"/>
          <w:szCs w:val="24"/>
        </w:rPr>
        <w:drawing>
          <wp:inline distT="0" distB="0" distL="114300" distR="114300">
            <wp:extent cx="4018915" cy="2595880"/>
            <wp:effectExtent l="0" t="0" r="635" b="13970"/>
            <wp:docPr id="4" name="图片 4"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IMG_256"/>
                    <pic:cNvPicPr>
                      <a:picLocks noChangeAspect="1"/>
                    </pic:cNvPicPr>
                  </pic:nvPicPr>
                  <pic:blipFill>
                    <a:blip r:embed="rId6"/>
                    <a:stretch>
                      <a:fillRect/>
                    </a:stretch>
                  </pic:blipFill>
                  <pic:spPr>
                    <a:xfrm>
                      <a:off x="0" y="0"/>
                      <a:ext cx="4018915" cy="2595880"/>
                    </a:xfrm>
                    <a:prstGeom prst="rect">
                      <a:avLst/>
                    </a:prstGeom>
                    <a:noFill/>
                    <a:ln w="9525">
                      <a:noFill/>
                    </a:ln>
                  </pic:spPr>
                </pic:pic>
              </a:graphicData>
            </a:graphic>
          </wp:inline>
        </w:drawing>
      </w:r>
    </w:p>
    <w:p>
      <w:pPr>
        <w:keepNext w:val="0"/>
        <w:keepLines w:val="0"/>
        <w:pageBreakBefore w:val="0"/>
        <w:kinsoku/>
        <w:wordWrap/>
        <w:overflowPunct/>
        <w:topLinePunct w:val="0"/>
        <w:autoSpaceDE/>
        <w:autoSpaceDN/>
        <w:bidi w:val="0"/>
        <w:adjustRightInd/>
        <w:snapToGrid/>
        <w:spacing w:beforeAutospacing="0" w:afterAutospacing="0" w:line="360" w:lineRule="auto"/>
        <w:ind w:firstLine="480" w:firstLineChars="200"/>
        <w:textAlignment w:val="auto"/>
        <w:rPr>
          <w:rFonts w:ascii="宋体" w:hAnsi="宋体" w:eastAsia="宋体" w:cs="宋体"/>
          <w:sz w:val="24"/>
          <w:szCs w:val="24"/>
        </w:rPr>
      </w:pPr>
      <w:r>
        <w:rPr>
          <w:rFonts w:ascii="宋体" w:hAnsi="宋体" w:eastAsia="宋体" w:cs="宋体"/>
          <w:sz w:val="24"/>
          <w:szCs w:val="24"/>
        </w:rPr>
        <w:drawing>
          <wp:inline distT="0" distB="0" distL="114300" distR="114300">
            <wp:extent cx="4046855" cy="2743200"/>
            <wp:effectExtent l="0" t="0" r="10795" b="0"/>
            <wp:docPr id="5" name="图片 5"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IMG_256"/>
                    <pic:cNvPicPr>
                      <a:picLocks noChangeAspect="1"/>
                    </pic:cNvPicPr>
                  </pic:nvPicPr>
                  <pic:blipFill>
                    <a:blip r:embed="rId7"/>
                    <a:stretch>
                      <a:fillRect/>
                    </a:stretch>
                  </pic:blipFill>
                  <pic:spPr>
                    <a:xfrm>
                      <a:off x="0" y="0"/>
                      <a:ext cx="4046855" cy="2743200"/>
                    </a:xfrm>
                    <a:prstGeom prst="rect">
                      <a:avLst/>
                    </a:prstGeom>
                    <a:noFill/>
                    <a:ln w="9525">
                      <a:noFill/>
                    </a:ln>
                  </pic:spPr>
                </pic:pic>
              </a:graphicData>
            </a:graphic>
          </wp:inline>
        </w:drawing>
      </w:r>
    </w:p>
    <w:p>
      <w:pPr>
        <w:keepNext w:val="0"/>
        <w:keepLines w:val="0"/>
        <w:pageBreakBefore w:val="0"/>
        <w:kinsoku/>
        <w:wordWrap/>
        <w:overflowPunct/>
        <w:topLinePunct w:val="0"/>
        <w:autoSpaceDE/>
        <w:autoSpaceDN/>
        <w:bidi w:val="0"/>
        <w:adjustRightInd/>
        <w:snapToGrid/>
        <w:spacing w:beforeAutospacing="0" w:afterAutospacing="0" w:line="360" w:lineRule="auto"/>
        <w:ind w:firstLine="480" w:firstLineChars="200"/>
        <w:textAlignment w:val="auto"/>
        <w:rPr>
          <w:rFonts w:ascii="宋体" w:hAnsi="宋体" w:eastAsia="宋体" w:cs="宋体"/>
          <w:sz w:val="24"/>
          <w:szCs w:val="24"/>
        </w:rPr>
      </w:pPr>
    </w:p>
    <w:p>
      <w:pPr>
        <w:keepNext w:val="0"/>
        <w:keepLines w:val="0"/>
        <w:pageBreakBefore w:val="0"/>
        <w:kinsoku/>
        <w:wordWrap/>
        <w:overflowPunct/>
        <w:topLinePunct w:val="0"/>
        <w:autoSpaceDE/>
        <w:autoSpaceDN/>
        <w:bidi w:val="0"/>
        <w:adjustRightInd/>
        <w:snapToGrid/>
        <w:spacing w:beforeAutospacing="0" w:afterAutospacing="0" w:line="360" w:lineRule="auto"/>
        <w:ind w:firstLine="480" w:firstLineChars="200"/>
        <w:textAlignment w:val="auto"/>
        <w:rPr>
          <w:rFonts w:ascii="宋体" w:hAnsi="宋体" w:eastAsia="宋体" w:cs="宋体"/>
          <w:sz w:val="24"/>
          <w:szCs w:val="24"/>
        </w:rPr>
      </w:pPr>
      <w:r>
        <w:rPr>
          <w:rFonts w:ascii="宋体" w:hAnsi="宋体" w:eastAsia="宋体" w:cs="宋体"/>
          <w:sz w:val="24"/>
          <w:szCs w:val="24"/>
        </w:rPr>
        <w:t>麻老师以绘本题目中的“再见”二字展开主题活动。在活动中，麻老师和孩子们一起寻找艾玛奶奶以积极乐观的态度面对死亡的秘密——爱，并以记录表的方式记录下亲人面对即将离世的艾玛奶奶，他们是如何做的？结合实际延伸至生活。通过活动孩子们感受到，即使艾玛奶奶离去了，但她的爱会一直陪伴在大家身边，无处不在。</w:t>
      </w:r>
    </w:p>
    <w:p>
      <w:pPr>
        <w:keepNext w:val="0"/>
        <w:keepLines w:val="0"/>
        <w:pageBreakBefore w:val="0"/>
        <w:kinsoku/>
        <w:wordWrap/>
        <w:overflowPunct/>
        <w:topLinePunct w:val="0"/>
        <w:autoSpaceDE/>
        <w:autoSpaceDN/>
        <w:bidi w:val="0"/>
        <w:adjustRightInd/>
        <w:snapToGrid/>
        <w:spacing w:beforeAutospacing="0" w:afterAutospacing="0" w:line="360" w:lineRule="auto"/>
        <w:ind w:firstLine="480" w:firstLineChars="200"/>
        <w:textAlignment w:val="auto"/>
        <w:rPr>
          <w:rFonts w:ascii="宋体" w:hAnsi="宋体" w:eastAsia="宋体" w:cs="宋体"/>
          <w:sz w:val="24"/>
          <w:szCs w:val="24"/>
        </w:rPr>
      </w:pPr>
      <w:r>
        <w:rPr>
          <w:rFonts w:ascii="宋体" w:hAnsi="宋体" w:eastAsia="宋体" w:cs="宋体"/>
          <w:sz w:val="24"/>
          <w:szCs w:val="24"/>
        </w:rPr>
        <w:drawing>
          <wp:inline distT="0" distB="0" distL="114300" distR="114300">
            <wp:extent cx="4413885" cy="3039745"/>
            <wp:effectExtent l="0" t="0" r="5715" b="8255"/>
            <wp:docPr id="6" name="图片 6"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IMG_256"/>
                    <pic:cNvPicPr>
                      <a:picLocks noChangeAspect="1"/>
                    </pic:cNvPicPr>
                  </pic:nvPicPr>
                  <pic:blipFill>
                    <a:blip r:embed="rId8"/>
                    <a:stretch>
                      <a:fillRect/>
                    </a:stretch>
                  </pic:blipFill>
                  <pic:spPr>
                    <a:xfrm>
                      <a:off x="0" y="0"/>
                      <a:ext cx="4413885" cy="3039745"/>
                    </a:xfrm>
                    <a:prstGeom prst="rect">
                      <a:avLst/>
                    </a:prstGeom>
                    <a:noFill/>
                    <a:ln w="9525">
                      <a:noFill/>
                    </a:ln>
                  </pic:spPr>
                </pic:pic>
              </a:graphicData>
            </a:graphic>
          </wp:inline>
        </w:drawing>
      </w:r>
    </w:p>
    <w:p>
      <w:pPr>
        <w:keepNext w:val="0"/>
        <w:keepLines w:val="0"/>
        <w:pageBreakBefore w:val="0"/>
        <w:kinsoku/>
        <w:wordWrap/>
        <w:overflowPunct/>
        <w:topLinePunct w:val="0"/>
        <w:autoSpaceDE/>
        <w:autoSpaceDN/>
        <w:bidi w:val="0"/>
        <w:adjustRightInd/>
        <w:snapToGrid/>
        <w:spacing w:beforeAutospacing="0" w:afterAutospacing="0" w:line="360" w:lineRule="auto"/>
        <w:ind w:firstLine="480" w:firstLineChars="200"/>
        <w:textAlignment w:val="auto"/>
        <w:rPr>
          <w:rFonts w:ascii="宋体" w:hAnsi="宋体" w:eastAsia="宋体" w:cs="宋体"/>
          <w:sz w:val="24"/>
          <w:szCs w:val="24"/>
        </w:rPr>
      </w:pPr>
      <w:r>
        <w:rPr>
          <w:rFonts w:ascii="宋体" w:hAnsi="宋体" w:eastAsia="宋体" w:cs="宋体"/>
          <w:sz w:val="24"/>
          <w:szCs w:val="24"/>
        </w:rPr>
        <w:drawing>
          <wp:inline distT="0" distB="0" distL="114300" distR="114300">
            <wp:extent cx="4418965" cy="2753995"/>
            <wp:effectExtent l="0" t="0" r="635" b="8255"/>
            <wp:docPr id="7" name="图片 7"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IMG_256"/>
                    <pic:cNvPicPr>
                      <a:picLocks noChangeAspect="1"/>
                    </pic:cNvPicPr>
                  </pic:nvPicPr>
                  <pic:blipFill>
                    <a:blip r:embed="rId9"/>
                    <a:stretch>
                      <a:fillRect/>
                    </a:stretch>
                  </pic:blipFill>
                  <pic:spPr>
                    <a:xfrm>
                      <a:off x="0" y="0"/>
                      <a:ext cx="4418965" cy="2753995"/>
                    </a:xfrm>
                    <a:prstGeom prst="rect">
                      <a:avLst/>
                    </a:prstGeom>
                    <a:noFill/>
                    <a:ln w="9525">
                      <a:noFill/>
                    </a:ln>
                  </pic:spPr>
                </pic:pic>
              </a:graphicData>
            </a:graphic>
          </wp:inline>
        </w:drawing>
      </w:r>
    </w:p>
    <w:p>
      <w:pPr>
        <w:keepNext w:val="0"/>
        <w:keepLines w:val="0"/>
        <w:pageBreakBefore w:val="0"/>
        <w:kinsoku/>
        <w:wordWrap/>
        <w:overflowPunct/>
        <w:topLinePunct w:val="0"/>
        <w:autoSpaceDE/>
        <w:autoSpaceDN/>
        <w:bidi w:val="0"/>
        <w:adjustRightInd/>
        <w:snapToGrid/>
        <w:spacing w:beforeAutospacing="0" w:afterAutospacing="0" w:line="360" w:lineRule="auto"/>
        <w:ind w:firstLine="480" w:firstLineChars="200"/>
        <w:textAlignment w:val="auto"/>
        <w:rPr>
          <w:rFonts w:ascii="宋体" w:hAnsi="宋体" w:eastAsia="宋体" w:cs="宋体"/>
          <w:sz w:val="24"/>
          <w:szCs w:val="24"/>
        </w:rPr>
      </w:pPr>
      <w:r>
        <w:rPr>
          <w:rFonts w:hint="eastAsia" w:ascii="宋体" w:hAnsi="宋体" w:eastAsia="宋体" w:cs="宋体"/>
          <w:sz w:val="24"/>
          <w:szCs w:val="24"/>
          <w:lang w:val="en-US" w:eastAsia="zh-CN"/>
        </w:rPr>
        <w:t>二、</w:t>
      </w:r>
      <w:r>
        <w:rPr>
          <w:rFonts w:ascii="宋体" w:hAnsi="宋体" w:eastAsia="宋体" w:cs="宋体"/>
          <w:sz w:val="24"/>
          <w:szCs w:val="24"/>
        </w:rPr>
        <w:t>一路“言”行——有“深”意</w:t>
      </w:r>
    </w:p>
    <w:p>
      <w:pPr>
        <w:keepNext w:val="0"/>
        <w:keepLines w:val="0"/>
        <w:pageBreakBefore w:val="0"/>
        <w:kinsoku/>
        <w:wordWrap/>
        <w:overflowPunct/>
        <w:topLinePunct w:val="0"/>
        <w:autoSpaceDE/>
        <w:autoSpaceDN/>
        <w:bidi w:val="0"/>
        <w:adjustRightInd/>
        <w:snapToGrid/>
        <w:spacing w:beforeAutospacing="0" w:afterAutospacing="0" w:line="360" w:lineRule="auto"/>
        <w:ind w:firstLine="480" w:firstLineChars="200"/>
        <w:textAlignment w:val="auto"/>
        <w:rPr>
          <w:rFonts w:ascii="宋体" w:hAnsi="宋体" w:eastAsia="宋体" w:cs="宋体"/>
          <w:sz w:val="24"/>
          <w:szCs w:val="24"/>
        </w:rPr>
      </w:pPr>
      <w:r>
        <w:rPr>
          <w:rFonts w:ascii="宋体" w:hAnsi="宋体" w:eastAsia="宋体" w:cs="宋体"/>
          <w:sz w:val="24"/>
          <w:szCs w:val="24"/>
        </w:rPr>
        <w:t>学无涯，研不止。两节独具特色的课例展示结束后，由金雪云、任佳佳等老师结合自身的教学经验，为我们带来语言领域的精彩讲座。</w:t>
      </w:r>
    </w:p>
    <w:p>
      <w:pPr>
        <w:keepNext w:val="0"/>
        <w:keepLines w:val="0"/>
        <w:pageBreakBefore w:val="0"/>
        <w:kinsoku/>
        <w:wordWrap/>
        <w:overflowPunct/>
        <w:topLinePunct w:val="0"/>
        <w:autoSpaceDE/>
        <w:autoSpaceDN/>
        <w:bidi w:val="0"/>
        <w:adjustRightInd/>
        <w:snapToGrid/>
        <w:spacing w:beforeAutospacing="0" w:afterAutospacing="0" w:line="360" w:lineRule="auto"/>
        <w:ind w:firstLine="480" w:firstLineChars="200"/>
        <w:textAlignment w:val="auto"/>
        <w:rPr>
          <w:rFonts w:ascii="宋体" w:hAnsi="宋体" w:eastAsia="宋体" w:cs="宋体"/>
          <w:sz w:val="24"/>
          <w:szCs w:val="24"/>
        </w:rPr>
      </w:pPr>
      <w:r>
        <w:rPr>
          <w:rFonts w:ascii="宋体" w:hAnsi="宋体" w:eastAsia="宋体" w:cs="宋体"/>
          <w:sz w:val="24"/>
          <w:szCs w:val="24"/>
        </w:rPr>
        <w:t>金雪云老师围绕黄亦慕老师执教的《再见了，艾玛奶奶》课例进行讲座分享。主要从以下三方面进行阐述：</w:t>
      </w:r>
    </w:p>
    <w:p>
      <w:pPr>
        <w:keepNext w:val="0"/>
        <w:keepLines w:val="0"/>
        <w:pageBreakBefore w:val="0"/>
        <w:kinsoku/>
        <w:wordWrap/>
        <w:overflowPunct/>
        <w:topLinePunct w:val="0"/>
        <w:autoSpaceDE/>
        <w:autoSpaceDN/>
        <w:bidi w:val="0"/>
        <w:adjustRightInd/>
        <w:snapToGrid/>
        <w:spacing w:beforeAutospacing="0" w:afterAutospacing="0" w:line="360" w:lineRule="auto"/>
        <w:ind w:firstLine="480" w:firstLineChars="200"/>
        <w:textAlignment w:val="auto"/>
        <w:rPr>
          <w:rFonts w:ascii="宋体" w:hAnsi="宋体" w:eastAsia="宋体" w:cs="宋体"/>
          <w:sz w:val="24"/>
          <w:szCs w:val="24"/>
        </w:rPr>
      </w:pPr>
      <w:r>
        <w:rPr>
          <w:rFonts w:hint="eastAsia" w:ascii="宋体" w:hAnsi="宋体" w:eastAsia="宋体" w:cs="宋体"/>
          <w:sz w:val="24"/>
          <w:szCs w:val="24"/>
          <w:lang w:val="en-US" w:eastAsia="zh-CN"/>
        </w:rPr>
        <w:t>1</w:t>
      </w:r>
      <w:r>
        <w:rPr>
          <w:rFonts w:ascii="宋体" w:hAnsi="宋体" w:eastAsia="宋体" w:cs="宋体"/>
          <w:sz w:val="24"/>
          <w:szCs w:val="24"/>
        </w:rPr>
        <w:t>、解读绘本核心。“为什么进行死亡教育？”“死亡教育对于幼儿来说是否太过于沉重？”一系列问题引发老师们的思考，生命教育更重要的意义是为了“生”，由此引发对生命的珍惜和热爱。而绘本阅读是最符合幼儿年龄特点的方式——直观、形象。</w:t>
      </w:r>
    </w:p>
    <w:p>
      <w:pPr>
        <w:keepNext w:val="0"/>
        <w:keepLines w:val="0"/>
        <w:pageBreakBefore w:val="0"/>
        <w:kinsoku/>
        <w:wordWrap/>
        <w:overflowPunct/>
        <w:topLinePunct w:val="0"/>
        <w:autoSpaceDE/>
        <w:autoSpaceDN/>
        <w:bidi w:val="0"/>
        <w:adjustRightInd/>
        <w:snapToGrid/>
        <w:spacing w:beforeAutospacing="0" w:afterAutospacing="0" w:line="360" w:lineRule="auto"/>
        <w:ind w:firstLine="480" w:firstLineChars="200"/>
        <w:textAlignment w:val="auto"/>
        <w:rPr>
          <w:rFonts w:ascii="宋体" w:hAnsi="宋体" w:eastAsia="宋体" w:cs="宋体"/>
          <w:sz w:val="24"/>
          <w:szCs w:val="24"/>
        </w:rPr>
      </w:pPr>
      <w:r>
        <w:rPr>
          <w:rFonts w:hint="eastAsia" w:ascii="宋体" w:hAnsi="宋体" w:eastAsia="宋体" w:cs="宋体"/>
          <w:sz w:val="24"/>
          <w:szCs w:val="24"/>
          <w:lang w:val="en-US" w:eastAsia="zh-CN"/>
        </w:rPr>
        <w:t>2</w:t>
      </w:r>
      <w:r>
        <w:rPr>
          <w:rFonts w:ascii="宋体" w:hAnsi="宋体" w:eastAsia="宋体" w:cs="宋体"/>
          <w:sz w:val="24"/>
          <w:szCs w:val="24"/>
        </w:rPr>
        <w:t>、构建多元教学。PCK理论为依据，立足于教谁、教什么、怎么教，对《再见了，艾玛奶奶》进行教学设计，包括视角、切入点、主体内容、升华部分的选择，都是值得我们思考的。</w:t>
      </w:r>
    </w:p>
    <w:p>
      <w:pPr>
        <w:keepNext w:val="0"/>
        <w:keepLines w:val="0"/>
        <w:pageBreakBefore w:val="0"/>
        <w:kinsoku/>
        <w:wordWrap/>
        <w:overflowPunct/>
        <w:topLinePunct w:val="0"/>
        <w:autoSpaceDE/>
        <w:autoSpaceDN/>
        <w:bidi w:val="0"/>
        <w:adjustRightInd/>
        <w:snapToGrid/>
        <w:spacing w:beforeAutospacing="0" w:afterAutospacing="0" w:line="360" w:lineRule="auto"/>
        <w:ind w:firstLine="480" w:firstLineChars="200"/>
        <w:textAlignment w:val="auto"/>
        <w:rPr>
          <w:rFonts w:ascii="宋体" w:hAnsi="宋体" w:eastAsia="宋体" w:cs="宋体"/>
          <w:sz w:val="24"/>
          <w:szCs w:val="24"/>
        </w:rPr>
      </w:pPr>
      <w:r>
        <w:rPr>
          <w:rFonts w:hint="eastAsia" w:ascii="宋体" w:hAnsi="宋体" w:eastAsia="宋体" w:cs="宋体"/>
          <w:sz w:val="24"/>
          <w:szCs w:val="24"/>
          <w:lang w:val="en-US" w:eastAsia="zh-CN"/>
        </w:rPr>
        <w:t>3</w:t>
      </w:r>
      <w:r>
        <w:rPr>
          <w:rFonts w:ascii="宋体" w:hAnsi="宋体" w:eastAsia="宋体" w:cs="宋体"/>
          <w:sz w:val="24"/>
          <w:szCs w:val="24"/>
        </w:rPr>
        <w:t>、聚焦师幼互动。金老师以视频的方式直观的让我们看到，教师的到场是影响师幼互动的重要形象因素之一，而且师幼互动是要双向奔赴的，与此同时，教师要以适当的方式引发幼儿的学习，三步积累才能达到有力的互动。</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textAlignment w:val="auto"/>
        <w:rPr>
          <w:sz w:val="24"/>
          <w:szCs w:val="24"/>
        </w:rPr>
      </w:pPr>
      <w:r>
        <w:rPr>
          <w:rFonts w:ascii="宋体" w:hAnsi="宋体" w:eastAsia="宋体" w:cs="宋体"/>
          <w:sz w:val="24"/>
          <w:szCs w:val="24"/>
        </w:rPr>
        <w:drawing>
          <wp:inline distT="0" distB="0" distL="114300" distR="114300">
            <wp:extent cx="5064125" cy="3705225"/>
            <wp:effectExtent l="0" t="0" r="3175" b="9525"/>
            <wp:docPr id="9" name="图片 9"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IMG_256"/>
                    <pic:cNvPicPr>
                      <a:picLocks noChangeAspect="1"/>
                    </pic:cNvPicPr>
                  </pic:nvPicPr>
                  <pic:blipFill>
                    <a:blip r:embed="rId10"/>
                    <a:stretch>
                      <a:fillRect/>
                    </a:stretch>
                  </pic:blipFill>
                  <pic:spPr>
                    <a:xfrm>
                      <a:off x="0" y="0"/>
                      <a:ext cx="5064125" cy="3705225"/>
                    </a:xfrm>
                    <a:prstGeom prst="rect">
                      <a:avLst/>
                    </a:prstGeom>
                    <a:noFill/>
                    <a:ln w="9525">
                      <a:noFill/>
                    </a:ln>
                  </pic:spPr>
                </pic:pic>
              </a:graphicData>
            </a:graphic>
          </wp:inline>
        </w:drawing>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left="0" w:firstLine="485"/>
        <w:textAlignment w:val="auto"/>
        <w:rPr>
          <w:sz w:val="24"/>
          <w:szCs w:val="24"/>
        </w:rPr>
      </w:pPr>
      <w:r>
        <w:rPr>
          <w:sz w:val="24"/>
          <w:szCs w:val="24"/>
        </w:rPr>
        <w:t>生命教育在幼儿阶段占据的重要性是如何的呢？任老师通过一组数据和相关教育条例向我们展示，幼儿期是渗透并开展生命教育的重要阶段。任老师结合麻艺馨老师的课例《再见了，艾玛奶奶》展开叙述。</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textAlignment w:val="auto"/>
        <w:rPr>
          <w:sz w:val="24"/>
          <w:szCs w:val="24"/>
        </w:rPr>
      </w:pPr>
      <w:r>
        <w:rPr>
          <w:rFonts w:ascii="宋体" w:hAnsi="宋体" w:eastAsia="宋体" w:cs="宋体"/>
          <w:sz w:val="24"/>
          <w:szCs w:val="24"/>
        </w:rPr>
        <w:drawing>
          <wp:inline distT="0" distB="0" distL="114300" distR="114300">
            <wp:extent cx="5170170" cy="3446780"/>
            <wp:effectExtent l="0" t="0" r="11430" b="1270"/>
            <wp:docPr id="10" name="图片 10"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IMG_256"/>
                    <pic:cNvPicPr>
                      <a:picLocks noChangeAspect="1"/>
                    </pic:cNvPicPr>
                  </pic:nvPicPr>
                  <pic:blipFill>
                    <a:blip r:embed="rId11"/>
                    <a:stretch>
                      <a:fillRect/>
                    </a:stretch>
                  </pic:blipFill>
                  <pic:spPr>
                    <a:xfrm>
                      <a:off x="0" y="0"/>
                      <a:ext cx="5170170" cy="3446780"/>
                    </a:xfrm>
                    <a:prstGeom prst="rect">
                      <a:avLst/>
                    </a:prstGeom>
                    <a:noFill/>
                    <a:ln w="9525">
                      <a:noFill/>
                    </a:ln>
                  </pic:spPr>
                </pic:pic>
              </a:graphicData>
            </a:graphic>
          </wp:inline>
        </w:drawing>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left="0" w:firstLine="485"/>
        <w:textAlignment w:val="auto"/>
        <w:rPr>
          <w:sz w:val="24"/>
          <w:szCs w:val="24"/>
        </w:rPr>
      </w:pPr>
      <w:r>
        <w:rPr>
          <w:rFonts w:hint="eastAsia"/>
          <w:sz w:val="24"/>
          <w:szCs w:val="24"/>
          <w:lang w:val="en-US" w:eastAsia="zh-CN"/>
        </w:rPr>
        <w:t>1</w:t>
      </w:r>
      <w:r>
        <w:rPr>
          <w:sz w:val="24"/>
          <w:szCs w:val="24"/>
        </w:rPr>
        <w:t>、绘本的处理体现了以幼为本的理念。麻艺馨老师选择封面为导入，抓住幼儿的直观形象思维，并和孩子展开相关讨论，体现了以幼儿为本，从儿童视角出发。</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left="0" w:firstLine="485"/>
        <w:textAlignment w:val="auto"/>
        <w:rPr>
          <w:sz w:val="24"/>
          <w:szCs w:val="24"/>
        </w:rPr>
      </w:pPr>
      <w:r>
        <w:rPr>
          <w:rFonts w:hint="eastAsia"/>
          <w:sz w:val="24"/>
          <w:szCs w:val="24"/>
          <w:lang w:val="en-US" w:eastAsia="zh-CN"/>
        </w:rPr>
        <w:t>2</w:t>
      </w:r>
      <w:r>
        <w:rPr>
          <w:sz w:val="24"/>
          <w:szCs w:val="24"/>
        </w:rPr>
        <w:t>、活动的设计围绕“爱”层层递进。为让幼儿理解故事内容并直观感受到艾玛奶奶面对死亡的乐观态度，以“爱”为主旋律贯穿整个活动，最后回归至孩子生活。</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left="0" w:firstLine="485"/>
        <w:textAlignment w:val="auto"/>
        <w:rPr>
          <w:sz w:val="24"/>
          <w:szCs w:val="24"/>
        </w:rPr>
      </w:pPr>
      <w:r>
        <w:rPr>
          <w:rFonts w:hint="eastAsia"/>
          <w:sz w:val="24"/>
          <w:szCs w:val="24"/>
          <w:lang w:val="en-US" w:eastAsia="zh-CN"/>
        </w:rPr>
        <w:t>3</w:t>
      </w:r>
      <w:r>
        <w:rPr>
          <w:sz w:val="24"/>
          <w:szCs w:val="24"/>
        </w:rPr>
        <w:t>、教师的教学基本功逐渐提高。从教具的设计、记录表的改版、视频的制作以及黑白照片在润色之下“重现”色彩，教师在一次次磨练中选择最适合孩子的方式，无不彰显教师的用心和细心，让孩子感受生命教育的意义。</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textAlignment w:val="auto"/>
        <w:rPr>
          <w:rFonts w:ascii="宋体" w:hAnsi="宋体" w:eastAsia="宋体" w:cs="宋体"/>
          <w:sz w:val="24"/>
          <w:szCs w:val="24"/>
        </w:rPr>
      </w:pPr>
      <w:r>
        <w:rPr>
          <w:rFonts w:ascii="宋体" w:hAnsi="宋体" w:eastAsia="宋体" w:cs="宋体"/>
          <w:sz w:val="24"/>
          <w:szCs w:val="24"/>
        </w:rPr>
        <w:drawing>
          <wp:inline distT="0" distB="0" distL="114300" distR="114300">
            <wp:extent cx="2614295" cy="1743075"/>
            <wp:effectExtent l="0" t="0" r="14605" b="9525"/>
            <wp:docPr id="11" name="图片 1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descr="IMG_256"/>
                    <pic:cNvPicPr>
                      <a:picLocks noChangeAspect="1"/>
                    </pic:cNvPicPr>
                  </pic:nvPicPr>
                  <pic:blipFill>
                    <a:blip r:embed="rId12"/>
                    <a:stretch>
                      <a:fillRect/>
                    </a:stretch>
                  </pic:blipFill>
                  <pic:spPr>
                    <a:xfrm>
                      <a:off x="0" y="0"/>
                      <a:ext cx="2614295" cy="1743075"/>
                    </a:xfrm>
                    <a:prstGeom prst="rect">
                      <a:avLst/>
                    </a:prstGeom>
                    <a:noFill/>
                    <a:ln w="9525">
                      <a:noFill/>
                    </a:ln>
                  </pic:spPr>
                </pic:pic>
              </a:graphicData>
            </a:graphic>
          </wp:inline>
        </w:drawing>
      </w:r>
      <w:r>
        <w:rPr>
          <w:rFonts w:ascii="宋体" w:hAnsi="宋体" w:eastAsia="宋体" w:cs="宋体"/>
          <w:sz w:val="24"/>
          <w:szCs w:val="24"/>
        </w:rPr>
        <w:drawing>
          <wp:inline distT="0" distB="0" distL="114300" distR="114300">
            <wp:extent cx="2468245" cy="1741805"/>
            <wp:effectExtent l="0" t="0" r="8255" b="10795"/>
            <wp:docPr id="12" name="图片 12"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IMG_256"/>
                    <pic:cNvPicPr>
                      <a:picLocks noChangeAspect="1"/>
                    </pic:cNvPicPr>
                  </pic:nvPicPr>
                  <pic:blipFill>
                    <a:blip r:embed="rId13"/>
                    <a:stretch>
                      <a:fillRect/>
                    </a:stretch>
                  </pic:blipFill>
                  <pic:spPr>
                    <a:xfrm>
                      <a:off x="0" y="0"/>
                      <a:ext cx="2468245" cy="1741805"/>
                    </a:xfrm>
                    <a:prstGeom prst="rect">
                      <a:avLst/>
                    </a:prstGeom>
                    <a:noFill/>
                    <a:ln w="9525">
                      <a:noFill/>
                    </a:ln>
                  </pic:spPr>
                </pic:pic>
              </a:graphicData>
            </a:graphic>
          </wp:inline>
        </w:drawing>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left="0" w:firstLine="480"/>
        <w:textAlignment w:val="auto"/>
        <w:rPr>
          <w:sz w:val="24"/>
          <w:szCs w:val="24"/>
        </w:rPr>
      </w:pPr>
      <w:r>
        <w:rPr>
          <w:rFonts w:hint="eastAsia"/>
          <w:sz w:val="24"/>
          <w:szCs w:val="24"/>
          <w:lang w:val="en-US" w:eastAsia="zh-CN"/>
        </w:rPr>
        <w:t>最后</w:t>
      </w:r>
      <w:r>
        <w:rPr>
          <w:sz w:val="24"/>
          <w:szCs w:val="24"/>
        </w:rPr>
        <w:t>，方盛茫、王芳芳</w:t>
      </w:r>
      <w:r>
        <w:rPr>
          <w:rFonts w:hint="eastAsia"/>
          <w:sz w:val="24"/>
          <w:szCs w:val="24"/>
          <w:lang w:val="en-US" w:eastAsia="zh-CN"/>
        </w:rPr>
        <w:t>两位</w:t>
      </w:r>
      <w:r>
        <w:rPr>
          <w:sz w:val="24"/>
          <w:szCs w:val="24"/>
        </w:rPr>
        <w:t>老师对本次活动进行点评和总结——“精：3+1”</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left="0" w:firstLine="0"/>
        <w:textAlignment w:val="auto"/>
        <w:rPr>
          <w:sz w:val="24"/>
          <w:szCs w:val="24"/>
        </w:rPr>
      </w:pPr>
      <w:r>
        <w:rPr>
          <w:sz w:val="24"/>
          <w:szCs w:val="24"/>
        </w:rPr>
        <w:t>1.精心。不论是课例展示还是讲座分享，都是经过多次研磨、多次思考以及多次修整，点点滴滴都可以看到老师们在活动中的精心。</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textAlignment w:val="auto"/>
        <w:rPr>
          <w:sz w:val="24"/>
          <w:szCs w:val="24"/>
        </w:rPr>
      </w:pPr>
      <w:r>
        <w:rPr>
          <w:sz w:val="24"/>
          <w:szCs w:val="24"/>
        </w:rPr>
        <w:t>2.精彩。孩子的回答中有很多精彩的“哇”时刻，如给生病的艾玛奶奶输入营养的东西、艾玛奶奶我爱你；情感提升很精彩，教师的衔接有序、自然，情感从小爱升华至大爱；师幼互动很精彩，教师创设条件，让孩子尽情的表达自己的想法。</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textAlignment w:val="auto"/>
        <w:rPr>
          <w:sz w:val="24"/>
          <w:szCs w:val="24"/>
        </w:rPr>
      </w:pPr>
      <w:r>
        <w:rPr>
          <w:sz w:val="24"/>
          <w:szCs w:val="24"/>
        </w:rPr>
        <w:t>3.精致。不论是课件的制作、视频的拍摄、还是音乐的选择，以精致的教学准备助推幼儿的情感提升。</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textAlignment w:val="auto"/>
        <w:rPr>
          <w:sz w:val="24"/>
          <w:szCs w:val="24"/>
        </w:rPr>
      </w:pPr>
      <w:r>
        <w:rPr>
          <w:sz w:val="24"/>
          <w:szCs w:val="24"/>
        </w:rPr>
        <w:t>4.精准。不管是课例还是讲座，教师们以准确直入的方式将自己的想法提炼并进行分享，讲座结合课例的老师，在点评中也是有自己独特的见解，精准中肯。</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left="0" w:firstLine="485"/>
        <w:textAlignment w:val="auto"/>
        <w:rPr>
          <w:sz w:val="24"/>
          <w:szCs w:val="24"/>
        </w:rPr>
      </w:pP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left="0" w:firstLine="485"/>
        <w:textAlignment w:val="auto"/>
        <w:rPr>
          <w:sz w:val="24"/>
          <w:szCs w:val="24"/>
        </w:rPr>
      </w:pPr>
    </w:p>
    <w:p>
      <w:pPr>
        <w:keepNext w:val="0"/>
        <w:keepLines w:val="0"/>
        <w:pageBreakBefore w:val="0"/>
        <w:kinsoku/>
        <w:wordWrap/>
        <w:overflowPunct/>
        <w:topLinePunct w:val="0"/>
        <w:autoSpaceDE/>
        <w:autoSpaceDN/>
        <w:bidi w:val="0"/>
        <w:adjustRightInd/>
        <w:snapToGrid/>
        <w:spacing w:beforeAutospacing="0" w:afterAutospacing="0" w:line="360" w:lineRule="auto"/>
        <w:ind w:firstLine="480" w:firstLineChars="200"/>
        <w:textAlignment w:val="auto"/>
        <w:rPr>
          <w:rFonts w:hint="eastAsia" w:ascii="宋体" w:hAnsi="宋体" w:eastAsia="宋体" w:cs="宋体"/>
          <w:sz w:val="24"/>
          <w:szCs w:val="24"/>
          <w:lang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FiMGFmOTJiZmU1YzI1OGY4NDE3ZDRlMTkwZTk4M2UifQ=="/>
  </w:docVars>
  <w:rsids>
    <w:rsidRoot w:val="00000000"/>
    <w:rsid w:val="06191602"/>
    <w:rsid w:val="0FDF245B"/>
    <w:rsid w:val="1BEE6CFB"/>
    <w:rsid w:val="35C53765"/>
    <w:rsid w:val="5D9D0D2E"/>
    <w:rsid w:val="69A50C8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9" Type="http://schemas.openxmlformats.org/officeDocument/2006/relationships/image" Target="media/image6.webp"/><Relationship Id="rId8" Type="http://schemas.openxmlformats.org/officeDocument/2006/relationships/image" Target="media/image5.webp"/><Relationship Id="rId7" Type="http://schemas.openxmlformats.org/officeDocument/2006/relationships/image" Target="media/image4.webp"/><Relationship Id="rId6" Type="http://schemas.openxmlformats.org/officeDocument/2006/relationships/image" Target="media/image3.webp"/><Relationship Id="rId5" Type="http://schemas.openxmlformats.org/officeDocument/2006/relationships/image" Target="media/image2.webp"/><Relationship Id="rId4" Type="http://schemas.openxmlformats.org/officeDocument/2006/relationships/image" Target="media/image1.webp"/><Relationship Id="rId3" Type="http://schemas.openxmlformats.org/officeDocument/2006/relationships/theme" Target="theme/theme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image" Target="media/image10.webp"/><Relationship Id="rId12" Type="http://schemas.openxmlformats.org/officeDocument/2006/relationships/image" Target="media/image9.webp"/><Relationship Id="rId11" Type="http://schemas.openxmlformats.org/officeDocument/2006/relationships/image" Target="media/image8.webp"/><Relationship Id="rId10" Type="http://schemas.openxmlformats.org/officeDocument/2006/relationships/image" Target="media/image7.webp"/><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1546</Words>
  <Characters>1561</Characters>
  <Lines>0</Lines>
  <Paragraphs>0</Paragraphs>
  <TotalTime>1</TotalTime>
  <ScaleCrop>false</ScaleCrop>
  <LinksUpToDate>false</LinksUpToDate>
  <CharactersWithSpaces>1562</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2023-04-14T08:57:00Z</dcterms:created>
  <dc:creator>asus</dc:creator>
  <cp:lastModifiedBy>芒果</cp:lastModifiedBy>
  <cp:lastPrinted>2023-04-14T08:59:00Z</cp:lastPrinted>
  <dcterms:modified xsi:type="dcterms:W3CDTF">2023-04-23T01:49:35Z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EA3394142EEE4F6EBF1A53B2360A1D17_12</vt:lpwstr>
  </property>
</Properties>
</file>