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</w:rPr>
        <w:t>1</w:t>
      </w:r>
    </w:p>
    <w:p>
      <w:pPr>
        <w:jc w:val="center"/>
        <w:rPr>
          <w:rFonts w:hint="eastAsia" w:ascii="方正小标宋简体" w:eastAsia="方正小标宋简体"/>
          <w:color w:val="000000"/>
          <w:spacing w:val="7"/>
          <w:kern w:val="0"/>
          <w:sz w:val="32"/>
          <w:szCs w:val="32"/>
        </w:rPr>
      </w:pPr>
      <w:r>
        <w:rPr>
          <w:rFonts w:hint="eastAsia" w:ascii="方正小标宋简体" w:eastAsia="方正小标宋简体"/>
          <w:color w:val="000000"/>
          <w:spacing w:val="7"/>
          <w:kern w:val="0"/>
          <w:sz w:val="32"/>
          <w:szCs w:val="32"/>
          <w:lang w:val="en-US" w:eastAsia="zh-CN"/>
        </w:rPr>
        <w:t>瓯海区</w:t>
      </w:r>
      <w:r>
        <w:rPr>
          <w:rFonts w:hint="eastAsia" w:ascii="方正小标宋简体" w:eastAsia="方正小标宋简体"/>
          <w:color w:val="000000"/>
          <w:spacing w:val="7"/>
          <w:kern w:val="0"/>
          <w:sz w:val="32"/>
          <w:szCs w:val="32"/>
        </w:rPr>
        <w:t>小学“新课程·新教学·新管</w:t>
      </w:r>
      <w:bookmarkStart w:id="0" w:name="_GoBack"/>
      <w:bookmarkEnd w:id="0"/>
      <w:r>
        <w:rPr>
          <w:rFonts w:hint="eastAsia" w:ascii="方正小标宋简体" w:eastAsia="方正小标宋简体"/>
          <w:color w:val="000000"/>
          <w:spacing w:val="7"/>
          <w:kern w:val="0"/>
          <w:sz w:val="32"/>
          <w:szCs w:val="32"/>
        </w:rPr>
        <w:t>理”实践创新案例</w:t>
      </w:r>
    </w:p>
    <w:p>
      <w:pPr>
        <w:pStyle w:val="2"/>
      </w:pPr>
    </w:p>
    <w:tbl>
      <w:tblPr>
        <w:tblStyle w:val="7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1"/>
        <w:gridCol w:w="6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ind w:firstLine="137" w:firstLineChars="49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Cs/>
                <w:sz w:val="28"/>
              </w:rPr>
              <w:t>案例题目</w:t>
            </w:r>
          </w:p>
        </w:tc>
        <w:tc>
          <w:tcPr>
            <w:tcW w:w="66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ind w:firstLine="137" w:firstLineChars="49"/>
              <w:jc w:val="center"/>
              <w:rPr>
                <w:rFonts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案例类型</w:t>
            </w:r>
          </w:p>
        </w:tc>
        <w:tc>
          <w:tcPr>
            <w:tcW w:w="66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区域实践案例</w:t>
            </w:r>
          </w:p>
          <w:p>
            <w:pPr>
              <w:adjustRightInd w:val="0"/>
              <w:snapToGrid w:val="0"/>
              <w:spacing w:line="56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学校实践案例</w:t>
            </w:r>
          </w:p>
          <w:p>
            <w:pPr>
              <w:adjustRightInd w:val="0"/>
              <w:snapToGrid w:val="0"/>
              <w:spacing w:line="5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学科实践案例：</w:t>
            </w:r>
            <w:r>
              <w:rPr>
                <w:rFonts w:hint="eastAsia" w:ascii="仿宋" w:hAnsi="仿宋" w:eastAsia="仿宋" w:cs="仿宋"/>
                <w:sz w:val="28"/>
                <w:szCs w:val="28"/>
                <w:u w:val="single"/>
              </w:rPr>
              <w:t>（学科名称）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1" w:hRule="atLeast"/>
        </w:trPr>
        <w:tc>
          <w:tcPr>
            <w:tcW w:w="84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rFonts w:hint="eastAsia" w:ascii="宋体" w:hAnsi="宋体"/>
                <w:bCs/>
                <w:sz w:val="28"/>
              </w:rPr>
            </w:pPr>
          </w:p>
          <w:p>
            <w:pPr>
              <w:pStyle w:val="2"/>
              <w:rPr>
                <w:rFonts w:hint="eastAsia"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案例正文</w:t>
            </w:r>
          </w:p>
          <w:p>
            <w:pPr>
              <w:pStyle w:val="2"/>
              <w:rPr>
                <w:rFonts w:hint="eastAsia" w:ascii="宋体" w:hAnsi="宋体"/>
                <w:bCs/>
                <w:sz w:val="28"/>
              </w:rPr>
            </w:pPr>
          </w:p>
          <w:p>
            <w:pPr>
              <w:pStyle w:val="2"/>
              <w:spacing w:line="300" w:lineRule="auto"/>
              <w:ind w:firstLine="480" w:firstLineChars="200"/>
              <w:jc w:val="left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缘起：（摘录《义务教育课程方案（2022年版）》或课程标准中某一个新提法、新理念、新要求）</w:t>
            </w:r>
          </w:p>
          <w:p>
            <w:pPr>
              <w:pStyle w:val="2"/>
              <w:spacing w:line="300" w:lineRule="auto"/>
              <w:ind w:firstLine="480" w:firstLineChars="200"/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一、理念解读（300字左右）</w:t>
            </w:r>
          </w:p>
          <w:p>
            <w:pPr>
              <w:pStyle w:val="2"/>
              <w:spacing w:line="300" w:lineRule="auto"/>
              <w:ind w:firstLine="480" w:firstLineChars="200"/>
              <w:jc w:val="left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二、实践做法（2000字左右）</w:t>
            </w:r>
          </w:p>
          <w:p>
            <w:pPr>
              <w:pStyle w:val="2"/>
              <w:spacing w:line="300" w:lineRule="auto"/>
              <w:ind w:firstLine="480" w:firstLineChars="200"/>
              <w:jc w:val="lef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三、反思与改进（500字左右）</w:t>
            </w:r>
          </w:p>
          <w:p>
            <w:pPr>
              <w:pStyle w:val="2"/>
              <w:spacing w:line="300" w:lineRule="auto"/>
              <w:ind w:firstLine="480" w:firstLineChars="200"/>
              <w:jc w:val="left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（</w:t>
            </w:r>
            <w:r>
              <w:rPr>
                <w:rFonts w:ascii="宋体" w:hAnsi="宋体"/>
                <w:bCs/>
                <w:sz w:val="24"/>
                <w:lang w:eastAsia="zh-Hans"/>
              </w:rPr>
              <w:t>正文</w:t>
            </w:r>
            <w:r>
              <w:rPr>
                <w:rFonts w:hint="eastAsia" w:ascii="宋体" w:hAnsi="宋体"/>
                <w:bCs/>
                <w:sz w:val="24"/>
              </w:rPr>
              <w:t>格式：</w:t>
            </w:r>
            <w:r>
              <w:rPr>
                <w:rFonts w:ascii="宋体" w:hAnsi="宋体"/>
                <w:bCs/>
                <w:sz w:val="24"/>
                <w:lang w:eastAsia="zh-Hans"/>
              </w:rPr>
              <w:t>小四号宋体，1.</w:t>
            </w:r>
            <w:r>
              <w:rPr>
                <w:rFonts w:hint="eastAsia" w:ascii="宋体" w:hAnsi="宋体"/>
                <w:bCs/>
                <w:sz w:val="24"/>
              </w:rPr>
              <w:t>25</w:t>
            </w:r>
            <w:r>
              <w:rPr>
                <w:rFonts w:ascii="宋体" w:hAnsi="宋体"/>
                <w:bCs/>
                <w:sz w:val="24"/>
                <w:lang w:eastAsia="zh-Hans"/>
              </w:rPr>
              <w:t>倍行间距。</w:t>
            </w:r>
            <w:r>
              <w:rPr>
                <w:rFonts w:hint="eastAsia" w:ascii="宋体" w:hAnsi="宋体"/>
                <w:bCs/>
                <w:sz w:val="24"/>
              </w:rPr>
              <w:t>图片一般不超过5张。）</w:t>
            </w:r>
          </w:p>
          <w:p>
            <w:pPr>
              <w:adjustRightInd w:val="0"/>
              <w:snapToGrid w:val="0"/>
              <w:spacing w:line="560" w:lineRule="exact"/>
              <w:rPr>
                <w:rFonts w:ascii="宋体" w:hAnsi="宋体"/>
                <w:b/>
                <w:bCs/>
              </w:rPr>
            </w:pPr>
          </w:p>
          <w:p>
            <w:pPr>
              <w:adjustRightInd w:val="0"/>
              <w:snapToGrid w:val="0"/>
              <w:spacing w:line="560" w:lineRule="exact"/>
              <w:rPr>
                <w:rFonts w:ascii="宋体" w:hAnsi="宋体"/>
                <w:b/>
                <w:bCs/>
              </w:rPr>
            </w:pPr>
          </w:p>
          <w:p>
            <w:pPr>
              <w:adjustRightInd w:val="0"/>
              <w:snapToGrid w:val="0"/>
              <w:spacing w:line="560" w:lineRule="exact"/>
              <w:rPr>
                <w:rFonts w:ascii="宋体" w:hAnsi="宋体"/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  <w:p>
            <w:pPr>
              <w:adjustRightInd w:val="0"/>
              <w:snapToGrid w:val="0"/>
              <w:rPr>
                <w:b/>
                <w:bCs/>
              </w:rPr>
            </w:pPr>
          </w:p>
        </w:tc>
      </w:tr>
    </w:tbl>
    <w:p>
      <w:pPr>
        <w:spacing w:line="276" w:lineRule="auto"/>
        <w:jc w:val="left"/>
        <w:rPr>
          <w:rFonts w:hint="eastAsia" w:ascii="黑体" w:hAnsi="黑体" w:eastAsia="黑体"/>
          <w:sz w:val="28"/>
          <w:szCs w:val="28"/>
        </w:rPr>
      </w:pPr>
    </w:p>
    <w:p>
      <w:pPr>
        <w:snapToGrid w:val="0"/>
        <w:ind w:firstLine="560" w:firstLineChars="200"/>
        <w:rPr>
          <w:rFonts w:hint="eastAsia" w:ascii="宋体" w:hAnsi="宋体" w:cs="宋体"/>
          <w:sz w:val="28"/>
          <w:szCs w:val="32"/>
        </w:rPr>
      </w:pPr>
    </w:p>
    <w:p>
      <w:pPr>
        <w:snapToGrid w:val="0"/>
        <w:rPr>
          <w:rFonts w:ascii="宋体" w:hAnsi="宋体" w:cs="宋体"/>
          <w:sz w:val="28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00CE3DE4"/>
    <w:rsid w:val="0024654F"/>
    <w:rsid w:val="004541F6"/>
    <w:rsid w:val="004F2399"/>
    <w:rsid w:val="00564062"/>
    <w:rsid w:val="006D52E2"/>
    <w:rsid w:val="00710B47"/>
    <w:rsid w:val="008B6833"/>
    <w:rsid w:val="00973D2E"/>
    <w:rsid w:val="00CE3DE4"/>
    <w:rsid w:val="00E7273A"/>
    <w:rsid w:val="00F33FD9"/>
    <w:rsid w:val="08206641"/>
    <w:rsid w:val="08D021C7"/>
    <w:rsid w:val="0ABD461B"/>
    <w:rsid w:val="127B109C"/>
    <w:rsid w:val="14060DE1"/>
    <w:rsid w:val="150A66AF"/>
    <w:rsid w:val="1A293A7B"/>
    <w:rsid w:val="1A3B37AF"/>
    <w:rsid w:val="1A6F6E72"/>
    <w:rsid w:val="1D4A4FD0"/>
    <w:rsid w:val="23471FA6"/>
    <w:rsid w:val="24160BCB"/>
    <w:rsid w:val="24240693"/>
    <w:rsid w:val="2A987CE6"/>
    <w:rsid w:val="2F907F5B"/>
    <w:rsid w:val="300C4F69"/>
    <w:rsid w:val="33ED121E"/>
    <w:rsid w:val="36DA0180"/>
    <w:rsid w:val="3C7465C5"/>
    <w:rsid w:val="3D5002CA"/>
    <w:rsid w:val="3DAC5CA6"/>
    <w:rsid w:val="410B2F47"/>
    <w:rsid w:val="52552958"/>
    <w:rsid w:val="5A12178A"/>
    <w:rsid w:val="5B8548CF"/>
    <w:rsid w:val="5BAE08B8"/>
    <w:rsid w:val="5FB20425"/>
    <w:rsid w:val="60D94CB6"/>
    <w:rsid w:val="61BB3C5D"/>
    <w:rsid w:val="622049D1"/>
    <w:rsid w:val="62E95715"/>
    <w:rsid w:val="6B8A321B"/>
    <w:rsid w:val="6D746BEC"/>
    <w:rsid w:val="70311FCF"/>
    <w:rsid w:val="70E83FDB"/>
    <w:rsid w:val="7FA7A315"/>
    <w:rsid w:val="F79B5A14"/>
    <w:rsid w:val="FFF3F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qFormat="1" w:unhideWhenUsed="0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endnote text"/>
    <w:basedOn w:val="1"/>
    <w:semiHidden/>
    <w:qFormat/>
    <w:uiPriority w:val="99"/>
  </w:style>
  <w:style w:type="paragraph" w:styleId="3">
    <w:name w:val="Body Text"/>
    <w:basedOn w:val="1"/>
    <w:link w:val="11"/>
    <w:semiHidden/>
    <w:unhideWhenUsed/>
    <w:qFormat/>
    <w:uiPriority w:val="99"/>
    <w:pPr>
      <w:spacing w:after="120"/>
    </w:pPr>
  </w:style>
  <w:style w:type="paragraph" w:styleId="4">
    <w:name w:val="header"/>
    <w:basedOn w:val="1"/>
    <w:qFormat/>
    <w:uiPriority w:val="0"/>
    <w:pPr>
      <w:pBdr>
        <w:bottom w:val="single" w:color="000000" w:sz="6" w:space="1"/>
      </w:pBdr>
      <w:jc w:val="center"/>
    </w:pPr>
    <w:rPr>
      <w:sz w:val="18"/>
    </w:rPr>
  </w:style>
  <w:style w:type="paragraph" w:styleId="5">
    <w:name w:val="Normal (Web)"/>
    <w:basedOn w:val="1"/>
    <w:unhideWhenUsed/>
    <w:qFormat/>
    <w:uiPriority w:val="99"/>
    <w:rPr>
      <w:kern w:val="0"/>
      <w:sz w:val="24"/>
      <w:szCs w:val="24"/>
    </w:rPr>
  </w:style>
  <w:style w:type="paragraph" w:styleId="6">
    <w:name w:val="Body Text First Indent"/>
    <w:basedOn w:val="3"/>
    <w:link w:val="12"/>
    <w:unhideWhenUsed/>
    <w:qFormat/>
    <w:uiPriority w:val="99"/>
    <w:pPr>
      <w:spacing w:before="100" w:beforeAutospacing="1"/>
      <w:ind w:firstLine="420" w:firstLineChars="100"/>
    </w:pPr>
  </w:style>
  <w:style w:type="table" w:styleId="8">
    <w:name w:val="Table Grid"/>
    <w:basedOn w:val="7"/>
    <w:unhideWhenUsed/>
    <w:qFormat/>
    <w:uiPriority w:val="99"/>
    <w:rPr>
      <w:rFonts w:ascii="Times New Roman" w:hAnsi="Times New Roman" w:eastAsia="Times New Roman" w:cs="Times New Roman"/>
      <w:kern w:val="0"/>
      <w:sz w:val="20"/>
      <w:szCs w:val="20"/>
    </w:r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22"/>
    <w:rPr>
      <w:b/>
      <w:bCs/>
    </w:rPr>
  </w:style>
  <w:style w:type="character" w:customStyle="1" w:styleId="11">
    <w:name w:val="正文文本 Char"/>
    <w:basedOn w:val="9"/>
    <w:link w:val="3"/>
    <w:semiHidden/>
    <w:qFormat/>
    <w:uiPriority w:val="99"/>
    <w:rPr>
      <w:rFonts w:ascii="Calibri" w:hAnsi="Calibri" w:eastAsia="宋体" w:cs="Times New Roman"/>
      <w:szCs w:val="21"/>
    </w:rPr>
  </w:style>
  <w:style w:type="character" w:customStyle="1" w:styleId="12">
    <w:name w:val="正文首行缩进 Char"/>
    <w:basedOn w:val="11"/>
    <w:link w:val="6"/>
    <w:qFormat/>
    <w:uiPriority w:val="99"/>
    <w:rPr>
      <w:rFonts w:ascii="Calibri" w:hAnsi="Calibri" w:eastAsia="宋体" w:cs="Times New Roman"/>
      <w:szCs w:val="21"/>
    </w:rPr>
  </w:style>
  <w:style w:type="character" w:customStyle="1" w:styleId="13">
    <w:name w:val="15"/>
    <w:basedOn w:val="9"/>
    <w:qFormat/>
    <w:uiPriority w:val="0"/>
    <w:rPr>
      <w:rFonts w:hint="default" w:ascii="Times New Roman" w:hAnsi="Times New Roman" w:cs="Times New Roman"/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微软中国</Company>
  <Pages>1</Pages>
  <Words>175</Words>
  <Characters>188</Characters>
  <Lines>6</Lines>
  <Paragraphs>1</Paragraphs>
  <TotalTime>23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2023-04-14T09:25:00Z</dcterms:created>
  <dc:creator>傅根起</dc:creator>
  <cp:lastModifiedBy>王小丹</cp:lastModifiedBy>
  <dcterms:modified xsi:type="dcterms:W3CDTF">2023-06-15T02:07:28Z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90B6CFC2C48643CBBC493A5476D3C9E5</vt:lpwstr>
  </property>
</Properties>
</file>