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0BB52A">
      <w:pPr>
        <w:pStyle w:val="2"/>
        <w:jc w:val="center"/>
        <w:rPr>
          <w:rFonts w:hint="eastAsia"/>
          <w:b/>
          <w:sz w:val="30"/>
          <w:szCs w:val="30"/>
          <w:lang w:val="en-US" w:eastAsia="zh-CN"/>
        </w:rPr>
      </w:pPr>
      <w:bookmarkStart w:id="0" w:name="OLE_LINK1"/>
      <w:bookmarkStart w:id="1" w:name="OLE_LINK2"/>
      <w:r>
        <w:rPr>
          <w:rFonts w:hint="eastAsia"/>
          <w:b/>
          <w:sz w:val="30"/>
          <w:szCs w:val="30"/>
          <w:lang w:val="en-US" w:eastAsia="zh-CN"/>
        </w:rPr>
        <w:t>基于科学发现页的研讨教学探索</w:t>
      </w:r>
    </w:p>
    <w:p w14:paraId="5CFDCFB7">
      <w:pPr>
        <w:pStyle w:val="2"/>
        <w:jc w:val="center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  <w:lang w:val="en-US" w:eastAsia="zh-CN"/>
        </w:rPr>
        <w:t>——关于举行倪仙秋</w:t>
      </w:r>
      <w:r>
        <w:rPr>
          <w:b/>
          <w:sz w:val="30"/>
          <w:szCs w:val="30"/>
        </w:rPr>
        <w:t>名师工作室</w:t>
      </w:r>
      <w:r>
        <w:rPr>
          <w:rFonts w:hint="eastAsia"/>
          <w:b/>
          <w:sz w:val="30"/>
          <w:szCs w:val="30"/>
          <w:lang w:val="en-US" w:eastAsia="zh-CN"/>
        </w:rPr>
        <w:t>2025学年第2次</w:t>
      </w:r>
      <w:r>
        <w:rPr>
          <w:rFonts w:hint="eastAsia"/>
          <w:b/>
          <w:sz w:val="30"/>
          <w:szCs w:val="30"/>
        </w:rPr>
        <w:t>活动</w:t>
      </w:r>
      <w:r>
        <w:rPr>
          <w:b/>
          <w:sz w:val="30"/>
          <w:szCs w:val="30"/>
        </w:rPr>
        <w:t>通知</w:t>
      </w:r>
    </w:p>
    <w:p w14:paraId="5E4E56D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jc w:val="left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各有关学校：</w:t>
      </w:r>
    </w:p>
    <w:p w14:paraId="791216F6">
      <w:pPr>
        <w:pStyle w:val="2"/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pacing w:before="0" w:beforeAutospacing="0" w:after="0" w:afterAutospacing="0" w:line="360" w:lineRule="auto"/>
        <w:ind w:left="0" w:firstLine="480" w:firstLineChars="200"/>
        <w:jc w:val="left"/>
        <w:textAlignment w:val="auto"/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shd w:val="clear" w:fill="FFFFFF"/>
        </w:rPr>
        <w:t>为充分发挥名师工作室的示范引领作用，促进工作室成员专业成长，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  <w:t>经研究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  <w:lang w:eastAsia="zh-CN"/>
        </w:rPr>
        <w:t>，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  <w:t>决定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开展</w:t>
      </w:r>
      <w:r>
        <w:rPr>
          <w:rFonts w:hint="eastAsia" w:cs="宋体"/>
          <w:color w:val="auto"/>
          <w:sz w:val="24"/>
          <w:szCs w:val="24"/>
          <w:lang w:val="en-US" w:eastAsia="zh-CN"/>
        </w:rPr>
        <w:t>倪仙秋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名师工作室</w:t>
      </w:r>
      <w:r>
        <w:rPr>
          <w:rFonts w:hint="eastAsia" w:cs="宋体"/>
          <w:color w:val="auto"/>
          <w:sz w:val="24"/>
          <w:szCs w:val="24"/>
          <w:lang w:val="en-US" w:eastAsia="zh-CN"/>
        </w:rPr>
        <w:t>2025学年第2次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活动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  <w:t>，现将有关事项通知如下：</w:t>
      </w:r>
    </w:p>
    <w:p w14:paraId="7187F230"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 w:val="0"/>
        <w:autoSpaceDN w:val="0"/>
        <w:bidi w:val="0"/>
        <w:spacing w:before="0" w:after="0" w:line="360" w:lineRule="auto"/>
        <w:ind w:firstLine="482" w:firstLineChars="200"/>
        <w:jc w:val="both"/>
        <w:textAlignment w:val="auto"/>
        <w:rPr>
          <w:rFonts w:hint="eastAsia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</w:pPr>
      <w:r>
        <w:rPr>
          <w:rFonts w:hint="eastAsia" w:cs="宋体"/>
          <w:b/>
          <w:bCs/>
          <w:color w:val="000000"/>
          <w:sz w:val="24"/>
          <w:szCs w:val="24"/>
          <w:shd w:val="clear" w:color="auto" w:fill="FFFFFF"/>
          <w:lang w:val="en-US" w:eastAsia="zh-CN" w:bidi="ar-SA"/>
        </w:rPr>
        <w:t>一、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shd w:val="clear" w:color="auto" w:fill="FFFFFF"/>
          <w:lang w:val="en-US" w:eastAsia="zh-CN" w:bidi="ar-SA"/>
        </w:rPr>
        <w:t>活动主题：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shd w:val="clear" w:color="auto" w:fill="FFFFFF"/>
          <w:lang w:val="en-US" w:eastAsia="zh-CN" w:bidi="ar-SA"/>
        </w:rPr>
        <w:t>基于科学发现页的研讨教学探索</w:t>
      </w:r>
    </w:p>
    <w:p w14:paraId="7C623F26"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 w:val="0"/>
        <w:autoSpaceDN w:val="0"/>
        <w:bidi w:val="0"/>
        <w:spacing w:before="0" w:after="0" w:line="360" w:lineRule="auto"/>
        <w:ind w:firstLine="482" w:firstLineChars="200"/>
        <w:jc w:val="both"/>
        <w:textAlignment w:val="auto"/>
        <w:rPr>
          <w:rFonts w:hint="eastAsia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shd w:val="clear" w:color="auto" w:fill="FFFFFF"/>
          <w:lang w:val="en-US" w:eastAsia="zh-CN" w:bidi="ar-SA"/>
        </w:rPr>
        <w:t>二、活动时间：</w:t>
      </w:r>
      <w:r>
        <w:rPr>
          <w:rFonts w:hint="eastAsia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  <w:t>2025年11月7日周五上午8:25报到（活动1天）</w:t>
      </w:r>
    </w:p>
    <w:p w14:paraId="4AD4F75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2" w:firstLineChars="200"/>
        <w:jc w:val="left"/>
        <w:textAlignment w:val="auto"/>
        <w:rPr>
          <w:rFonts w:hint="default" w:ascii="宋体" w:hAnsi="宋体" w:eastAsia="宋体" w:cs="宋体"/>
          <w:color w:val="auto"/>
          <w:sz w:val="24"/>
          <w:szCs w:val="24"/>
          <w:shd w:val="clear" w:color="auto" w:fill="FFFFFF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shd w:val="clear" w:color="auto" w:fill="FFFFFF"/>
          <w:lang w:val="en-US" w:eastAsia="zh-CN" w:bidi="ar-SA"/>
        </w:rPr>
        <w:t>三、活动地点：</w:t>
      </w:r>
      <w:r>
        <w:rPr>
          <w:rFonts w:hint="eastAsia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  <w:t>温州</w:t>
      </w:r>
      <w:r>
        <w:rPr>
          <w:rFonts w:hint="eastAsia" w:ascii="宋体" w:hAnsi="宋体" w:eastAsia="宋体" w:cs="宋体"/>
          <w:color w:val="auto"/>
          <w:sz w:val="24"/>
          <w:szCs w:val="24"/>
          <w:shd w:val="clear" w:color="auto" w:fill="FFFFFF"/>
          <w:lang w:val="en-US" w:eastAsia="zh-CN" w:bidi="ar-SA"/>
        </w:rPr>
        <w:t>市瓯海区实验小学前汇校区四楼阶梯教室</w:t>
      </w:r>
    </w:p>
    <w:p w14:paraId="443B90B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2" w:firstLineChars="200"/>
        <w:jc w:val="both"/>
        <w:textAlignment w:val="auto"/>
        <w:rPr>
          <w:rFonts w:hint="default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</w:rPr>
        <w:t>四、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  <w:lang w:val="en-US" w:eastAsia="zh-CN"/>
        </w:rPr>
        <w:t>参加对象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</w:rPr>
        <w:t>：</w:t>
      </w:r>
      <w:r>
        <w:rPr>
          <w:rFonts w:hint="eastAsia"/>
          <w:lang w:val="en-US" w:eastAsia="zh-CN"/>
        </w:rPr>
        <w:t>倪仙秋</w:t>
      </w:r>
      <w:r>
        <w:rPr>
          <w:rFonts w:hint="eastAsia"/>
        </w:rPr>
        <w:t>名师工作室成员</w:t>
      </w:r>
    </w:p>
    <w:p w14:paraId="39C0D50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2" w:firstLineChars="200"/>
        <w:jc w:val="both"/>
        <w:textAlignment w:val="auto"/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</w:rPr>
        <w:t>五、活动安排：</w:t>
      </w:r>
    </w:p>
    <w:tbl>
      <w:tblPr>
        <w:tblStyle w:val="3"/>
        <w:tblW w:w="8131" w:type="dxa"/>
        <w:tblInd w:w="180" w:type="dxa"/>
        <w:tblBorders>
          <w:top w:val="single" w:color="FFFFFF" w:sz="4" w:space="0"/>
          <w:left w:val="single" w:color="FFFFFF" w:sz="4" w:space="0"/>
          <w:bottom w:val="single" w:color="FFFFFF" w:sz="4" w:space="0"/>
          <w:right w:val="single" w:color="FFFFFF" w:sz="4" w:space="0"/>
          <w:insideH w:val="single" w:color="FFFFFF" w:sz="4" w:space="0"/>
          <w:insideV w:val="single" w:color="FFFFFF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577"/>
        <w:gridCol w:w="6554"/>
      </w:tblGrid>
      <w:tr w14:paraId="44A4A29F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67E3C2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firstLine="482" w:firstLineChars="200"/>
              <w:jc w:val="left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时间</w:t>
            </w:r>
          </w:p>
        </w:tc>
        <w:tc>
          <w:tcPr>
            <w:tcW w:w="6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4BBC5D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firstLine="482" w:firstLineChars="200"/>
              <w:jc w:val="left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主题与内容</w:t>
            </w:r>
          </w:p>
        </w:tc>
      </w:tr>
      <w:tr w14:paraId="31FD04ED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60" w:hRule="atLeast"/>
        </w:trPr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5CF918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firstLine="480" w:firstLineChars="2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</w:p>
          <w:p w14:paraId="03362F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8:30--9:10</w:t>
            </w:r>
          </w:p>
        </w:tc>
        <w:tc>
          <w:tcPr>
            <w:tcW w:w="6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34D429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课例展示</w:t>
            </w:r>
          </w:p>
          <w:p w14:paraId="49C55E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课题：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3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上《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水能溶解多少物质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》</w:t>
            </w:r>
          </w:p>
          <w:p w14:paraId="1FA780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执教者：池定惠／瓯海区实验小学</w:t>
            </w:r>
          </w:p>
        </w:tc>
      </w:tr>
      <w:tr w14:paraId="3C26D2BD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0" w:hRule="atLeast"/>
        </w:trPr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235B2D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firstLine="480" w:firstLineChars="2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</w:p>
          <w:p w14:paraId="0B2133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9:35-10:15</w:t>
            </w:r>
          </w:p>
        </w:tc>
        <w:tc>
          <w:tcPr>
            <w:tcW w:w="6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272C3D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课例展示</w:t>
            </w:r>
          </w:p>
          <w:p w14:paraId="01A303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课题：3上《加快溶解》</w:t>
            </w:r>
          </w:p>
          <w:p w14:paraId="4B92F9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执教者：郑伊勒／温州外国语小学</w:t>
            </w:r>
          </w:p>
        </w:tc>
      </w:tr>
      <w:tr w14:paraId="05CA4BA6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60" w:hRule="atLeast"/>
        </w:trPr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74EE50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firstLine="480" w:firstLineChars="2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</w:p>
          <w:p w14:paraId="2B40EB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10:30-11:40</w:t>
            </w:r>
          </w:p>
        </w:tc>
        <w:tc>
          <w:tcPr>
            <w:tcW w:w="6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1A9193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专题讲座</w:t>
            </w:r>
          </w:p>
          <w:p w14:paraId="171031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题目：《小学科学发现册的研讨应用与实践》</w:t>
            </w:r>
          </w:p>
          <w:p w14:paraId="4B35AD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主讲人：倪仙秋／瓯海区实验小学</w:t>
            </w:r>
          </w:p>
        </w:tc>
      </w:tr>
      <w:tr w14:paraId="744F841E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60" w:hRule="atLeast"/>
        </w:trPr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72CFC3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firstLine="480" w:firstLineChars="2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</w:p>
          <w:p w14:paraId="393F50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13:40-14:20</w:t>
            </w:r>
          </w:p>
        </w:tc>
        <w:tc>
          <w:tcPr>
            <w:tcW w:w="6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0EB29B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课例展示</w:t>
            </w:r>
          </w:p>
          <w:p w14:paraId="29EA07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课题：2上《我们周围的空气》</w:t>
            </w:r>
          </w:p>
          <w:p w14:paraId="3C049A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执教者：张陈蓓／温州市广场路小学</w:t>
            </w:r>
          </w:p>
        </w:tc>
      </w:tr>
      <w:tr w14:paraId="574D3DA8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60" w:hRule="atLeast"/>
        </w:trPr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4D982D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firstLine="480" w:firstLineChars="2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</w:p>
          <w:p w14:paraId="7E0E74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firstLine="480" w:firstLineChars="2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</w:p>
          <w:p w14:paraId="22EF5F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14:30-16:20</w:t>
            </w:r>
          </w:p>
        </w:tc>
        <w:tc>
          <w:tcPr>
            <w:tcW w:w="6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76067B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经验交流</w:t>
            </w:r>
          </w:p>
          <w:p w14:paraId="21BF02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题目：《研讨区：助力小学科学课堂集体论证更深入》</w:t>
            </w:r>
          </w:p>
          <w:p w14:paraId="7A1F31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主讲人：张晨晨／温州私立第一实验学校</w:t>
            </w:r>
          </w:p>
          <w:p w14:paraId="666EDD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题目：《全班展示：让科学思维的发展看得见》</w:t>
            </w:r>
          </w:p>
          <w:p w14:paraId="0D2C25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主讲人：叶沐雨／文成县伯温小学</w:t>
            </w:r>
          </w:p>
        </w:tc>
      </w:tr>
      <w:tr w14:paraId="2F063E18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</w:trPr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352436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firstLine="480" w:firstLineChars="2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</w:p>
          <w:p w14:paraId="1D35CE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16:30--17:00</w:t>
            </w:r>
          </w:p>
        </w:tc>
        <w:tc>
          <w:tcPr>
            <w:tcW w:w="6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5487B4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阐释总结：《基于新常规的小学科学研讨教学探索》</w:t>
            </w:r>
          </w:p>
          <w:p w14:paraId="45318B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温州市教育教学研究院 陈锋</w:t>
            </w:r>
          </w:p>
        </w:tc>
      </w:tr>
    </w:tbl>
    <w:p w14:paraId="0656E98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cs="宋体"/>
          <w:b/>
          <w:bCs/>
          <w:color w:val="auto"/>
          <w:kern w:val="0"/>
          <w:sz w:val="24"/>
          <w:szCs w:val="24"/>
          <w:shd w:val="clear" w:color="auto" w:fill="FFFFFF"/>
          <w:vertAlign w:val="baseline"/>
          <w:lang w:val="en-US" w:eastAsia="zh-CN"/>
        </w:rPr>
        <w:t>签到：戴铭铭     通讯：章颖颖</w:t>
      </w:r>
      <w:r>
        <w:rPr>
          <w:rFonts w:hint="eastAsia" w:cs="宋体"/>
          <w:b w:val="0"/>
          <w:bCs w:val="0"/>
          <w:color w:val="auto"/>
          <w:kern w:val="0"/>
          <w:sz w:val="24"/>
          <w:szCs w:val="24"/>
          <w:shd w:val="clear" w:color="auto" w:fill="FFFFFF"/>
          <w:vertAlign w:val="baseline"/>
          <w:lang w:val="en-US" w:eastAsia="zh-CN"/>
        </w:rPr>
        <w:t xml:space="preserve">      </w:t>
      </w:r>
      <w:r>
        <w:rPr>
          <w:rFonts w:hint="eastAsia" w:cs="宋体"/>
          <w:b/>
          <w:bCs/>
          <w:color w:val="auto"/>
          <w:kern w:val="0"/>
          <w:sz w:val="24"/>
          <w:szCs w:val="24"/>
          <w:shd w:val="clear" w:color="auto" w:fill="FFFFFF"/>
          <w:vertAlign w:val="baseline"/>
          <w:lang w:val="en-US" w:eastAsia="zh-CN"/>
        </w:rPr>
        <w:t>摄影：张霞</w:t>
      </w:r>
      <w:r>
        <w:rPr>
          <w:rFonts w:hint="eastAsia" w:cs="宋体"/>
          <w:b w:val="0"/>
          <w:bCs w:val="0"/>
          <w:color w:val="auto"/>
          <w:kern w:val="0"/>
          <w:sz w:val="24"/>
          <w:szCs w:val="24"/>
          <w:shd w:val="clear" w:color="auto" w:fill="FFFFFF"/>
          <w:vertAlign w:val="baseline"/>
          <w:lang w:val="en-US" w:eastAsia="zh-CN"/>
        </w:rPr>
        <w:t xml:space="preserve">       </w:t>
      </w:r>
    </w:p>
    <w:p w14:paraId="15B2303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  <w:lang w:val="en-US" w:eastAsia="zh-CN"/>
        </w:rPr>
        <w:t>六、其他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</w:rPr>
        <w:t>事项：</w:t>
      </w:r>
    </w:p>
    <w:p w14:paraId="1679CB3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both"/>
        <w:textAlignment w:val="auto"/>
        <w:rPr>
          <w:rFonts w:hint="default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1.每人选至少一个半天参加，并选取其中一节课撰写评课稿发到工作室网站上。（除通讯报道的老师外）</w:t>
      </w:r>
    </w:p>
    <w:p w14:paraId="0A0B53A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2.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请参加对象安排好工作准时参加活动。差旅费按规定回原单位报销。</w:t>
      </w:r>
    </w:p>
    <w:p w14:paraId="589A11E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</w:p>
    <w:p w14:paraId="1F8C148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</w:p>
    <w:p w14:paraId="415D040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right"/>
        <w:textAlignment w:val="auto"/>
        <w:rPr>
          <w:rFonts w:hint="eastAsia" w:cs="宋体"/>
          <w:color w:val="auto"/>
          <w:kern w:val="0"/>
          <w:sz w:val="24"/>
          <w:szCs w:val="24"/>
          <w:lang w:val="en-US" w:eastAsia="zh-CN"/>
        </w:rPr>
      </w:pPr>
      <w:r>
        <w:rPr>
          <w:rFonts w:hint="eastAsia" w:cs="宋体"/>
          <w:color w:val="auto"/>
          <w:kern w:val="0"/>
          <w:sz w:val="24"/>
          <w:szCs w:val="24"/>
          <w:lang w:val="en-US" w:eastAsia="zh-CN"/>
        </w:rPr>
        <w:t>瓯海区</w:t>
      </w:r>
      <w:bookmarkStart w:id="2" w:name="_GoBack"/>
      <w:bookmarkEnd w:id="2"/>
      <w:r>
        <w:rPr>
          <w:rFonts w:hint="eastAsia" w:cs="宋体"/>
          <w:color w:val="auto"/>
          <w:kern w:val="0"/>
          <w:sz w:val="24"/>
          <w:szCs w:val="24"/>
          <w:lang w:val="en-US" w:eastAsia="zh-CN"/>
        </w:rPr>
        <w:t>倪仙秋名师工作室</w:t>
      </w:r>
    </w:p>
    <w:p w14:paraId="5395AD0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right"/>
        <w:textAlignment w:val="auto"/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202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年</w:t>
      </w:r>
      <w:r>
        <w:rPr>
          <w:rFonts w:hint="eastAsia" w:cs="宋体"/>
          <w:color w:val="auto"/>
          <w:kern w:val="0"/>
          <w:sz w:val="24"/>
          <w:szCs w:val="24"/>
          <w:lang w:val="en-US" w:eastAsia="zh-CN"/>
        </w:rPr>
        <w:t>10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月</w:t>
      </w:r>
      <w:r>
        <w:rPr>
          <w:rFonts w:hint="eastAsia" w:cs="宋体"/>
          <w:color w:val="auto"/>
          <w:kern w:val="0"/>
          <w:sz w:val="24"/>
          <w:szCs w:val="24"/>
          <w:lang w:val="en-US" w:eastAsia="zh-CN"/>
        </w:rPr>
        <w:t>30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日</w:t>
      </w:r>
      <w:bookmarkEnd w:id="0"/>
      <w:bookmarkEnd w:id="1"/>
    </w:p>
    <w:p w14:paraId="423BDB1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A0C62BF"/>
    <w:rsid w:val="05FB6D97"/>
    <w:rsid w:val="06293905"/>
    <w:rsid w:val="0EB2020F"/>
    <w:rsid w:val="19744A3F"/>
    <w:rsid w:val="205B635F"/>
    <w:rsid w:val="30BD0622"/>
    <w:rsid w:val="3DB2552D"/>
    <w:rsid w:val="46F1666B"/>
    <w:rsid w:val="47466DA8"/>
    <w:rsid w:val="6E576B7A"/>
    <w:rsid w:val="6F1616C9"/>
    <w:rsid w:val="6F285225"/>
    <w:rsid w:val="7A0C62BF"/>
    <w:rsid w:val="7C6D071B"/>
    <w:rsid w:val="7F7F33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line="440" w:lineRule="atLeast"/>
      <w:jc w:val="center"/>
    </w:pPr>
    <w:rPr>
      <w:rFonts w:ascii="宋体" w:hAnsi="宋体" w:eastAsia="宋体" w:cs="宋体"/>
      <w:color w:val="333333"/>
      <w:sz w:val="24"/>
      <w:szCs w:val="24"/>
      <w:shd w:val="clear" w:color="auto" w:fill="FFFFFF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</w:rPr>
  </w:style>
  <w:style w:type="table" w:styleId="4">
    <w:name w:val="Table Grid"/>
    <w:basedOn w:val="3"/>
    <w:qFormat/>
    <w:uiPriority w:val="0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582</Words>
  <Characters>661</Characters>
  <Lines>0</Lines>
  <Paragraphs>0</Paragraphs>
  <TotalTime>26</TotalTime>
  <ScaleCrop>false</ScaleCrop>
  <LinksUpToDate>false</LinksUpToDate>
  <CharactersWithSpaces>687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2025-10-29T14:15:00Z</dcterms:created>
  <dc:creator>倪仙秋</dc:creator>
  <cp:lastModifiedBy>倪仙秋</cp:lastModifiedBy>
  <dcterms:modified xsi:type="dcterms:W3CDTF">2025-10-30T14:31:08Z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1364CB530C304A64BD0C5D8B0B53436E_11</vt:lpwstr>
  </property>
  <property fmtid="{D5CDD505-2E9C-101B-9397-08002B2CF9AE}" pid="4" name="KSOTemplateDocerSaveRecord">
    <vt:lpwstr>eyJoZGlkIjoiOWE3ZTFmZWU0ZmMwNDU1YmJlNDA4NTI5ZDZlMWM4MmQiLCJ1c2VySWQiOiIxOTU1MDU5MzAifQ==</vt:lpwstr>
  </property>
</Properties>
</file>