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4841E0">
      <w:pPr>
        <w:spacing w:line="560" w:lineRule="exact"/>
        <w:rPr>
          <w:rFonts w:hint="eastAsia" w:ascii="仿宋_GB2312" w:hAnsi="黑体" w:eastAsia="仿宋_GB2312" w:cs="黑体"/>
          <w:sz w:val="32"/>
          <w:szCs w:val="32"/>
          <w:lang w:eastAsia="zh-CN"/>
        </w:rPr>
      </w:pPr>
      <w:r>
        <w:rPr>
          <w:rFonts w:hint="eastAsia" w:ascii="仿宋_GB2312" w:hAnsi="黑体" w:eastAsia="仿宋_GB2312" w:cs="黑体"/>
          <w:sz w:val="32"/>
          <w:szCs w:val="32"/>
        </w:rPr>
        <w:t>附件</w:t>
      </w:r>
      <w:r>
        <w:rPr>
          <w:rFonts w:hint="eastAsia" w:ascii="仿宋_GB2312" w:hAnsi="黑体" w:eastAsia="仿宋_GB2312" w:cs="黑体"/>
          <w:sz w:val="32"/>
          <w:szCs w:val="32"/>
          <w:lang w:val="en-US" w:eastAsia="zh-CN"/>
        </w:rPr>
        <w:t>4</w:t>
      </w:r>
    </w:p>
    <w:p w14:paraId="250A3B98">
      <w:pPr>
        <w:widowControl w:val="0"/>
        <w:spacing w:beforeAutospacing="0" w:afterAutospacing="0"/>
        <w:jc w:val="center"/>
        <w:rPr>
          <w:rFonts w:ascii="方正小标宋简体" w:hAnsi="方正小标宋简体" w:eastAsia="方正小标宋简体" w:cs="方正小标宋简体"/>
          <w:b w:val="0"/>
          <w:kern w:val="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kern w:val="2"/>
          <w:sz w:val="40"/>
          <w:szCs w:val="40"/>
          <w:highlight w:val="none"/>
          <w:lang w:val="en-US" w:eastAsia="zh-CN" w:bidi="ar-SA"/>
        </w:rPr>
        <w:t xml:space="preserve">  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kern w:val="2"/>
          <w:sz w:val="40"/>
          <w:szCs w:val="40"/>
          <w:highlight w:val="none"/>
          <w:lang w:val="en-US" w:eastAsia="zh-CN" w:bidi="ar-SA"/>
        </w:rPr>
        <w:t>温州市第三批“未来教育”项目研究申请表</w:t>
      </w:r>
      <w:bookmarkEnd w:id="0"/>
    </w:p>
    <w:tbl>
      <w:tblPr>
        <w:tblStyle w:val="5"/>
        <w:tblpPr w:leftFromText="180" w:rightFromText="180" w:vertAnchor="text" w:horzAnchor="margin" w:tblpY="131"/>
        <w:tblOverlap w:val="never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6"/>
        <w:gridCol w:w="3283"/>
        <w:gridCol w:w="1745"/>
        <w:gridCol w:w="2455"/>
      </w:tblGrid>
      <w:tr w14:paraId="06EC7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556" w:type="dxa"/>
            <w:vAlign w:val="center"/>
          </w:tcPr>
          <w:p w14:paraId="16E0A870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left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项目名称</w:t>
            </w:r>
          </w:p>
        </w:tc>
        <w:tc>
          <w:tcPr>
            <w:tcW w:w="7483" w:type="dxa"/>
            <w:gridSpan w:val="3"/>
          </w:tcPr>
          <w:p w14:paraId="52C2A4EF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</w:tc>
      </w:tr>
      <w:tr w14:paraId="6478C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56" w:type="dxa"/>
            <w:vAlign w:val="center"/>
          </w:tcPr>
          <w:p w14:paraId="5B6D6D99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类    别</w:t>
            </w:r>
          </w:p>
        </w:tc>
        <w:tc>
          <w:tcPr>
            <w:tcW w:w="7483" w:type="dxa"/>
            <w:gridSpan w:val="3"/>
          </w:tcPr>
          <w:p w14:paraId="39BE2089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 xml:space="preserve">综合改革实验区培育  </w:t>
            </w: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sym w:font="Wingdings" w:char="00A8"/>
            </w: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 xml:space="preserve">   典型案例培育  </w:t>
            </w: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sym w:font="Wingdings" w:char="00A8"/>
            </w:r>
          </w:p>
        </w:tc>
      </w:tr>
      <w:tr w14:paraId="4F31B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56" w:type="dxa"/>
          </w:tcPr>
          <w:p w14:paraId="1BF89376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bCs/>
                <w:kern w:val="0"/>
                <w:sz w:val="32"/>
                <w:szCs w:val="30"/>
                <w:lang w:val="en-US" w:eastAsia="zh-CN" w:bidi="ar-SA"/>
              </w:rPr>
              <w:t>申报单位</w:t>
            </w:r>
          </w:p>
        </w:tc>
        <w:tc>
          <w:tcPr>
            <w:tcW w:w="3283" w:type="dxa"/>
          </w:tcPr>
          <w:p w14:paraId="243BDDD2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</w:tc>
        <w:tc>
          <w:tcPr>
            <w:tcW w:w="1745" w:type="dxa"/>
          </w:tcPr>
          <w:p w14:paraId="5545EA7C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主要负责人</w:t>
            </w:r>
          </w:p>
        </w:tc>
        <w:tc>
          <w:tcPr>
            <w:tcW w:w="2455" w:type="dxa"/>
          </w:tcPr>
          <w:p w14:paraId="727BD2A9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</w:tc>
      </w:tr>
      <w:tr w14:paraId="17995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56" w:type="dxa"/>
          </w:tcPr>
          <w:p w14:paraId="0F9381CA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Times New Roman"/>
                <w:bCs/>
                <w:kern w:val="0"/>
                <w:sz w:val="32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bCs/>
                <w:kern w:val="0"/>
                <w:sz w:val="32"/>
                <w:szCs w:val="30"/>
                <w:lang w:val="en-US" w:eastAsia="zh-CN" w:bidi="ar-SA"/>
              </w:rPr>
              <w:t>联系人</w:t>
            </w:r>
          </w:p>
        </w:tc>
        <w:tc>
          <w:tcPr>
            <w:tcW w:w="3283" w:type="dxa"/>
          </w:tcPr>
          <w:p w14:paraId="5C6DCA0E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</w:tc>
        <w:tc>
          <w:tcPr>
            <w:tcW w:w="1745" w:type="dxa"/>
          </w:tcPr>
          <w:p w14:paraId="1B250D8B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联系方式</w:t>
            </w:r>
          </w:p>
        </w:tc>
        <w:tc>
          <w:tcPr>
            <w:tcW w:w="2455" w:type="dxa"/>
          </w:tcPr>
          <w:p w14:paraId="63201ABA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</w:tc>
      </w:tr>
      <w:tr w14:paraId="10DCA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1" w:hRule="atLeast"/>
        </w:trPr>
        <w:tc>
          <w:tcPr>
            <w:tcW w:w="1556" w:type="dxa"/>
            <w:vAlign w:val="center"/>
          </w:tcPr>
          <w:p w14:paraId="4F17D1F1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  <w:t>基本</w:t>
            </w:r>
          </w:p>
          <w:p w14:paraId="1772BCEF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  <w:t>情况</w:t>
            </w:r>
          </w:p>
        </w:tc>
        <w:tc>
          <w:tcPr>
            <w:tcW w:w="7483" w:type="dxa"/>
            <w:gridSpan w:val="3"/>
          </w:tcPr>
          <w:p w14:paraId="761CB174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（县域填写教育概况；学校填写办学规模、校长、师资情况、近五年市级以上主要荣誉等，2</w:t>
            </w:r>
            <w:r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  <w:t>00字左右。）</w:t>
            </w:r>
          </w:p>
        </w:tc>
      </w:tr>
      <w:tr w14:paraId="6F9A5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6" w:hRule="atLeast"/>
        </w:trPr>
        <w:tc>
          <w:tcPr>
            <w:tcW w:w="1556" w:type="dxa"/>
            <w:vAlign w:val="center"/>
          </w:tcPr>
          <w:p w14:paraId="2CA1EA43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  <w:t>项目</w:t>
            </w:r>
          </w:p>
          <w:p w14:paraId="6D7A5874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  <w:t>基础</w:t>
            </w:r>
          </w:p>
        </w:tc>
        <w:tc>
          <w:tcPr>
            <w:tcW w:w="7483" w:type="dxa"/>
            <w:gridSpan w:val="3"/>
          </w:tcPr>
          <w:p w14:paraId="6D096716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（简述</w:t>
            </w:r>
            <w:r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  <w:t>项目现有优势基础，300左右</w:t>
            </w: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）</w:t>
            </w:r>
          </w:p>
          <w:p w14:paraId="78277575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55F2B9D2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1EB02F8B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019D0C33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4410E17D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</w:tc>
      </w:tr>
      <w:tr w14:paraId="391A9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0" w:hRule="atLeast"/>
        </w:trPr>
        <w:tc>
          <w:tcPr>
            <w:tcW w:w="1556" w:type="dxa"/>
            <w:vAlign w:val="center"/>
          </w:tcPr>
          <w:p w14:paraId="49198DE8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  <w:t>方案</w:t>
            </w:r>
          </w:p>
          <w:p w14:paraId="07447219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  <w:t>摘要</w:t>
            </w:r>
          </w:p>
        </w:tc>
        <w:tc>
          <w:tcPr>
            <w:tcW w:w="7483" w:type="dxa"/>
            <w:gridSpan w:val="3"/>
          </w:tcPr>
          <w:p w14:paraId="24950B84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  <w:t>（概述主要目标、任务、路径、经费预算等，500字左右。另外附完整的培育建设方案，3000字左右）</w:t>
            </w:r>
          </w:p>
          <w:p w14:paraId="58F2BAE6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0ABE82DF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765100C6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22B2F7B4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6C6FD28C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Times New Roman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</w:tc>
      </w:tr>
    </w:tbl>
    <w:p w14:paraId="06442D41"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tbl>
      <w:tblPr>
        <w:tblStyle w:val="5"/>
        <w:tblW w:w="87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1"/>
        <w:gridCol w:w="7021"/>
      </w:tblGrid>
      <w:tr w14:paraId="3BA3C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3" w:hRule="atLeast"/>
        </w:trPr>
        <w:tc>
          <w:tcPr>
            <w:tcW w:w="1711" w:type="dxa"/>
            <w:vAlign w:val="center"/>
          </w:tcPr>
          <w:p w14:paraId="542316F3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申报单位</w:t>
            </w:r>
          </w:p>
          <w:p w14:paraId="5BB2E021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意见</w:t>
            </w:r>
          </w:p>
        </w:tc>
        <w:tc>
          <w:tcPr>
            <w:tcW w:w="7021" w:type="dxa"/>
          </w:tcPr>
          <w:p w14:paraId="361612ED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73092DD1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5B98DF26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6943F42C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5D75ADE4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7887B9A9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3A6D1F29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负责人签字：               年   月   日</w:t>
            </w:r>
          </w:p>
          <w:p w14:paraId="78C4A6CF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 xml:space="preserve">（单位公章）  </w:t>
            </w:r>
          </w:p>
          <w:p w14:paraId="3AF26A05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</w:tc>
      </w:tr>
      <w:tr w14:paraId="3EABE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2" w:hRule="atLeast"/>
        </w:trPr>
        <w:tc>
          <w:tcPr>
            <w:tcW w:w="1711" w:type="dxa"/>
            <w:vAlign w:val="center"/>
          </w:tcPr>
          <w:p w14:paraId="139D4FCC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县级教研部门推荐意见</w:t>
            </w:r>
          </w:p>
          <w:p w14:paraId="28C30C19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（综合改革实验区域不用填写）</w:t>
            </w:r>
          </w:p>
        </w:tc>
        <w:tc>
          <w:tcPr>
            <w:tcW w:w="7021" w:type="dxa"/>
          </w:tcPr>
          <w:p w14:paraId="4A1B8653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7E57453D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709802A9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00D2083C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6C5F2D21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7D7A2084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09992259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单位公章                  年    月   日</w:t>
            </w:r>
          </w:p>
          <w:p w14:paraId="0DC92B34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</w:tc>
      </w:tr>
      <w:tr w14:paraId="566DE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2" w:hRule="atLeast"/>
        </w:trPr>
        <w:tc>
          <w:tcPr>
            <w:tcW w:w="1711" w:type="dxa"/>
            <w:vAlign w:val="center"/>
          </w:tcPr>
          <w:p w14:paraId="0BB39395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center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市教研院意见</w:t>
            </w:r>
          </w:p>
        </w:tc>
        <w:tc>
          <w:tcPr>
            <w:tcW w:w="7021" w:type="dxa"/>
          </w:tcPr>
          <w:p w14:paraId="17AAAB67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5D62B316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369ABC89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4F614D7E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30D1349B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  <w:p w14:paraId="2BF4DBA5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  <w:t>专家组长签字：            年    月   日</w:t>
            </w:r>
          </w:p>
          <w:p w14:paraId="74ECD75F">
            <w:pPr>
              <w:widowControl/>
              <w:tabs>
                <w:tab w:val="center" w:pos="4153"/>
                <w:tab w:val="right" w:pos="8306"/>
              </w:tabs>
              <w:snapToGrid w:val="0"/>
              <w:spacing w:beforeAutospacing="0" w:afterAutospacing="0" w:line="520" w:lineRule="exact"/>
              <w:ind w:firstLine="600" w:firstLineChars="200"/>
              <w:jc w:val="both"/>
              <w:rPr>
                <w:rFonts w:hint="eastAsia" w:ascii="Times New Roman" w:hAnsi="Times New Roman" w:eastAsia="仿宋" w:cs="宋体"/>
                <w:bCs/>
                <w:kern w:val="0"/>
                <w:sz w:val="30"/>
                <w:szCs w:val="30"/>
                <w:lang w:val="en-US" w:eastAsia="zh-CN" w:bidi="ar-SA"/>
              </w:rPr>
            </w:pPr>
          </w:p>
        </w:tc>
      </w:tr>
    </w:tbl>
    <w:p w14:paraId="72EE9C8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KSOF4B1AA1F4">
    <w:panose1 w:val="020B0604020202020204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88" w:lineRule="auto"/>
      </w:pPr>
      <w:r>
        <w:separator/>
      </w:r>
    </w:p>
  </w:footnote>
  <w:footnote w:type="continuationSeparator" w:id="1">
    <w:p>
      <w:pPr>
        <w:spacing w:line="28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4D5BFC"/>
    <w:rsid w:val="03B804CE"/>
    <w:rsid w:val="096B4234"/>
    <w:rsid w:val="09A908B8"/>
    <w:rsid w:val="0A206DCD"/>
    <w:rsid w:val="0BAD3C4F"/>
    <w:rsid w:val="10B32378"/>
    <w:rsid w:val="146D0E60"/>
    <w:rsid w:val="15CE0478"/>
    <w:rsid w:val="168A5B0E"/>
    <w:rsid w:val="1A7F5449"/>
    <w:rsid w:val="1BCD4D6D"/>
    <w:rsid w:val="1C400211"/>
    <w:rsid w:val="213D24B6"/>
    <w:rsid w:val="216830DB"/>
    <w:rsid w:val="24DD75D2"/>
    <w:rsid w:val="28E82D54"/>
    <w:rsid w:val="36537EFC"/>
    <w:rsid w:val="377030B8"/>
    <w:rsid w:val="3E4D1237"/>
    <w:rsid w:val="44722751"/>
    <w:rsid w:val="57A70BAF"/>
    <w:rsid w:val="5D175BE4"/>
    <w:rsid w:val="5E4F6354"/>
    <w:rsid w:val="5EAB402C"/>
    <w:rsid w:val="60973837"/>
    <w:rsid w:val="63980265"/>
    <w:rsid w:val="63AE3C76"/>
    <w:rsid w:val="69D76646"/>
    <w:rsid w:val="6EA445B0"/>
    <w:rsid w:val="79DA082F"/>
    <w:rsid w:val="7BB24466"/>
    <w:rsid w:val="7E4D5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88" w:lineRule="auto"/>
      <w:jc w:val="both"/>
    </w:pPr>
    <w:rPr>
      <w:rFonts w:ascii="Times New Roman" w:hAnsi="Times New Roman" w:eastAsia="宋体" w:cstheme="minorBidi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0"/>
    <w:pPr>
      <w:keepNext/>
      <w:keepLines/>
      <w:spacing w:before="0" w:after="0" w:line="240" w:lineRule="auto"/>
      <w:jc w:val="center"/>
      <w:outlineLvl w:val="0"/>
    </w:pPr>
    <w:rPr>
      <w:rFonts w:eastAsia="宋体" w:asciiTheme="majorAscii" w:hAnsiTheme="majorAscii" w:cstheme="majorBidi"/>
      <w:color w:val="2E54A1" w:themeColor="accent1" w:themeShade="BF"/>
      <w:sz w:val="36"/>
      <w:szCs w:val="48"/>
      <w14:ligatures w14:val="standardContextual"/>
    </w:rPr>
  </w:style>
  <w:style w:type="paragraph" w:styleId="3">
    <w:name w:val="heading 2"/>
    <w:basedOn w:val="1"/>
    <w:next w:val="1"/>
    <w:link w:val="8"/>
    <w:semiHidden/>
    <w:unhideWhenUsed/>
    <w:qFormat/>
    <w:uiPriority w:val="0"/>
    <w:pPr>
      <w:keepNext/>
      <w:keepLines/>
      <w:spacing w:before="0" w:after="160" w:line="360" w:lineRule="auto"/>
      <w:outlineLvl w:val="1"/>
    </w:pPr>
    <w:rPr>
      <w:rFonts w:eastAsia="宋体" w:asciiTheme="majorAscii" w:hAnsiTheme="majorAscii" w:cstheme="majorBidi"/>
      <w:color w:val="2E54A1" w:themeColor="accent1" w:themeShade="BF"/>
      <w:sz w:val="40"/>
      <w:szCs w:val="40"/>
      <w14:ligatures w14:val="standardContextual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288" w:lineRule="auto"/>
      <w:outlineLvl w:val="2"/>
    </w:pPr>
    <w:rPr>
      <w:rFonts w:ascii="Times New Roman" w:hAnsi="Times New Roman" w:eastAsia="宋体"/>
      <w:b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标题 1 字符"/>
    <w:basedOn w:val="6"/>
    <w:link w:val="2"/>
    <w:qFormat/>
    <w:uiPriority w:val="9"/>
    <w:rPr>
      <w:rFonts w:eastAsia="宋体" w:asciiTheme="majorAscii" w:hAnsiTheme="majorAscii" w:cstheme="majorBidi"/>
      <w:color w:val="2E54A1" w:themeColor="accent1" w:themeShade="BF"/>
      <w:sz w:val="36"/>
      <w:szCs w:val="48"/>
      <w14:ligatures w14:val="standardContextual"/>
    </w:rPr>
  </w:style>
  <w:style w:type="character" w:customStyle="1" w:styleId="8">
    <w:name w:val="标题 2 字符"/>
    <w:basedOn w:val="6"/>
    <w:link w:val="3"/>
    <w:semiHidden/>
    <w:qFormat/>
    <w:uiPriority w:val="9"/>
    <w:rPr>
      <w:rFonts w:eastAsia="宋体" w:asciiTheme="majorAscii" w:hAnsiTheme="majorAscii" w:cstheme="majorBidi"/>
      <w:color w:val="2E54A1" w:themeColor="accent1" w:themeShade="BF"/>
      <w:sz w:val="40"/>
      <w:szCs w:val="40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2026-03-10T05:47:00Z</dcterms:created>
  <dc:creator>sly</dc:creator>
  <cp:lastModifiedBy>sly</cp:lastModifiedBy>
  <dcterms:modified xsi:type="dcterms:W3CDTF">2026-03-10T05:48:00Z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EEFDBA3CFCB84BCB8416E7787157496C_11</vt:lpwstr>
  </property>
  <property fmtid="{D5CDD505-2E9C-101B-9397-08002B2CF9AE}" pid="4" name="KSOTemplateDocerSaveRecord">
    <vt:lpwstr>eyJoZGlkIjoiYTQ0YTM1MWUxYmMyZDMzNDYwZTRjOWY5MDA5YzM2ODQiLCJ1c2VySWQiOiIyNDMwMjQ4OTgifQ==</vt:lpwstr>
  </property>
</Properties>
</file>