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F418E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附件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1</w:t>
      </w:r>
    </w:p>
    <w:p w14:paraId="7318094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center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b/>
          <w:color w:val="000000"/>
          <w:sz w:val="44"/>
          <w:lang w:val="en-US" w:eastAsia="en-US" w:bidi="ar-SA"/>
        </w:rPr>
        <w:t>参评材料格式</w:t>
      </w:r>
    </w:p>
    <w:p w14:paraId="5B4B76C6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标题</w:t>
      </w:r>
    </w:p>
    <w:p w14:paraId="31C0814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学校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                 </w:t>
      </w:r>
    </w:p>
    <w:p w14:paraId="368B7F7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[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适用年级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]</w:t>
      </w:r>
    </w:p>
    <w:p w14:paraId="0FD8E0E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[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理念阐述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]</w:t>
      </w:r>
    </w:p>
    <w:p w14:paraId="785D98F9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[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活动目标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]</w:t>
      </w:r>
    </w:p>
    <w:p w14:paraId="0B2AA54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[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活动准备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]</w:t>
      </w:r>
    </w:p>
    <w:p w14:paraId="7BAC5BF3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[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活动设计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]</w:t>
      </w:r>
    </w:p>
    <w:p w14:paraId="4C0B44E7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环节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 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活动过程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 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设计意图</w:t>
      </w:r>
    </w:p>
    <w:p w14:paraId="39548779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(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一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)</w:t>
      </w:r>
    </w:p>
    <w:p w14:paraId="061FBB57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(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二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)</w:t>
      </w:r>
    </w:p>
    <w:p w14:paraId="534F2C75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…</w:t>
      </w:r>
    </w:p>
    <w:p w14:paraId="2C08915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参考文献：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 </w:t>
      </w:r>
    </w:p>
    <w:p w14:paraId="3ACB8B4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 </w:t>
      </w:r>
    </w:p>
    <w:p w14:paraId="455F3C67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一律采用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Word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文档，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A4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纸，页边距设置均为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2.50cm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；题目小二号字加粗黑体，一级标题四号加粗黑体，二级标题小四号加粗黑体，三级标题小四号加粗楷体，正文五号宋体，参考资料五号楷体，段落为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1.5</w:t>
      </w: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 xml:space="preserve">倍行距。 </w:t>
      </w:r>
    </w:p>
    <w:p w14:paraId="77D5008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 </w:t>
      </w:r>
    </w:p>
    <w:p w14:paraId="5074AE3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附件</w:t>
      </w: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2</w:t>
      </w:r>
    </w:p>
    <w:p w14:paraId="2DFF9128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 </w:t>
      </w:r>
    </w:p>
    <w:p w14:paraId="4131B4D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center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b/>
          <w:color w:val="000000"/>
          <w:sz w:val="44"/>
          <w:lang w:val="en-US" w:eastAsia="en-US" w:bidi="ar-SA"/>
        </w:rPr>
        <w:t>2026</w:t>
      </w:r>
      <w:r>
        <w:rPr>
          <w:rFonts w:hint="default" w:ascii="宋体" w:hAnsi="宋体" w:eastAsia="宋体" w:cs="宋体"/>
          <w:b/>
          <w:color w:val="000000"/>
          <w:sz w:val="44"/>
          <w:lang w:val="en-US" w:eastAsia="en-US" w:bidi="ar-SA"/>
        </w:rPr>
        <w:t>年瓯海区中小学心理辅导活动课设计</w:t>
      </w:r>
    </w:p>
    <w:p w14:paraId="68020B6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center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b/>
          <w:color w:val="000000"/>
          <w:sz w:val="44"/>
          <w:lang w:val="en-US" w:eastAsia="en-US" w:bidi="ar-SA"/>
        </w:rPr>
        <w:t>送评材料</w:t>
      </w:r>
    </w:p>
    <w:p w14:paraId="011432B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 </w:t>
      </w:r>
    </w:p>
    <w:p w14:paraId="30E3B1E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 </w:t>
      </w:r>
    </w:p>
    <w:p w14:paraId="467B55C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 </w:t>
      </w:r>
    </w:p>
    <w:p w14:paraId="338379D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题目：</w:t>
      </w:r>
    </w:p>
    <w:p w14:paraId="7C9E670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作者：</w:t>
      </w:r>
    </w:p>
    <w:p w14:paraId="025E45E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单位：</w:t>
      </w:r>
    </w:p>
    <w:p w14:paraId="2AF3C31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联系号码：</w:t>
      </w:r>
    </w:p>
    <w:p w14:paraId="76032F70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 </w:t>
      </w:r>
    </w:p>
    <w:p w14:paraId="2696FA21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 </w:t>
      </w:r>
    </w:p>
    <w:p w14:paraId="7439AD98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 </w:t>
      </w:r>
    </w:p>
    <w:p w14:paraId="41DA941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center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（内页不准署名）</w:t>
      </w:r>
    </w:p>
    <w:p w14:paraId="16022CD6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lang w:val="en-US" w:eastAsia="en-US" w:bidi="ar-SA"/>
        </w:rPr>
        <w:t> </w:t>
      </w:r>
    </w:p>
    <w:p w14:paraId="264A682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3DE81BFF">
      <w:pPr>
        <w:rPr>
          <w:rFonts w:hint="default" w:ascii="Calibri" w:hAnsi="Calibri" w:eastAsia="宋体" w:cs="Times New Roman"/>
          <w:lang w:val="en-US" w:eastAsia="en-US" w:bidi="ar-SA"/>
        </w:rPr>
      </w:pPr>
    </w:p>
    <w:p w14:paraId="6B4E4C46">
      <w:pPr>
        <w:rPr>
          <w:rFonts w:hint="eastAsia" w:ascii="仿宋_GB2312" w:hAnsi="Times New Roman" w:eastAsia="仿宋_GB2312" w:cs="Times New Roman"/>
          <w:kern w:val="0"/>
          <w:sz w:val="32"/>
          <w:lang w:eastAsia="en-US"/>
        </w:rPr>
      </w:pPr>
    </w:p>
    <w:p w14:paraId="2F8DFFAE">
      <w:pPr>
        <w:rPr>
          <w:rFonts w:hint="eastAsia" w:ascii="Times New Roman" w:hAnsi="Times New Roman" w:eastAsia="宋体" w:cs="Times New Roman"/>
          <w:kern w:val="0"/>
          <w:lang w:eastAsia="en-US"/>
        </w:rPr>
      </w:pPr>
      <w:bookmarkStart w:id="0" w:name="_GoBack"/>
      <w:bookmarkEnd w:id="0"/>
    </w:p>
    <w:p w14:paraId="4AE5685A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362C0A35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0C1721AB"/>
    <w:sectPr>
      <w:pgSz w:w="11906" w:h="16838"/>
      <w:pgMar w:top="2098" w:right="1417" w:bottom="1984" w:left="1417" w:header="851" w:footer="1587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FangSong_GB2312">
    <w:altName w:val="仿宋_GB2312"/>
    <w:panose1 w:val="02010609030101010101"/>
    <w:charset w:val="00"/>
    <w:family w:val="auto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A034EB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025DA0"/>
    <w:rsid w:val="09840CFC"/>
    <w:rsid w:val="0A1F6E4C"/>
    <w:rsid w:val="0ADC1760"/>
    <w:rsid w:val="0B292DEF"/>
    <w:rsid w:val="0BD86799"/>
    <w:rsid w:val="0C0F7116"/>
    <w:rsid w:val="0D5C0829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4D6170"/>
    <w:rsid w:val="36EB0854"/>
    <w:rsid w:val="37CF5E3D"/>
    <w:rsid w:val="37FC6C0F"/>
    <w:rsid w:val="386528E0"/>
    <w:rsid w:val="386F7DBF"/>
    <w:rsid w:val="388512F1"/>
    <w:rsid w:val="38953665"/>
    <w:rsid w:val="38955DC1"/>
    <w:rsid w:val="392A24AB"/>
    <w:rsid w:val="3A5016E2"/>
    <w:rsid w:val="3A9C609E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645455"/>
    <w:rsid w:val="469329E6"/>
    <w:rsid w:val="46EC33A0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1E2431B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5FA034EB"/>
    <w:rsid w:val="618A4F30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0C5ACD"/>
    <w:rsid w:val="6A22663E"/>
    <w:rsid w:val="6A66430B"/>
    <w:rsid w:val="6A680A4D"/>
    <w:rsid w:val="6A7C19B7"/>
    <w:rsid w:val="6AA86604"/>
    <w:rsid w:val="6AE412EA"/>
    <w:rsid w:val="6BD541EB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7B7423"/>
    <w:rsid w:val="72F336B7"/>
    <w:rsid w:val="75123423"/>
    <w:rsid w:val="75CD4565"/>
    <w:rsid w:val="76122FA4"/>
    <w:rsid w:val="769E7E70"/>
    <w:rsid w:val="77686B88"/>
    <w:rsid w:val="78500B7E"/>
    <w:rsid w:val="7A143266"/>
    <w:rsid w:val="7AA50F8F"/>
    <w:rsid w:val="7AF2785D"/>
    <w:rsid w:val="7B2B2E91"/>
    <w:rsid w:val="7BD16614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2026-03-26T08:23:00Z</dcterms:created>
  <dc:creator>丹</dc:creator>
  <cp:lastModifiedBy>丹</cp:lastModifiedBy>
  <dcterms:modified xsi:type="dcterms:W3CDTF">2026-03-26T08:24:16Z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50848857685048B5B1BCAFFEC4D9FA14_11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